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AC" w:rsidRDefault="003E0EAC" w:rsidP="003E0EA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乐山市自然资源局行政权力责任清单</w:t>
      </w:r>
      <w:r w:rsidR="009D4C01">
        <w:rPr>
          <w:rFonts w:ascii="方正小标宋简体" w:eastAsia="方正小标宋简体" w:hAnsi="方正小标宋简体" w:cs="方正小标宋简体" w:hint="eastAsia"/>
          <w:sz w:val="44"/>
          <w:szCs w:val="44"/>
        </w:rPr>
        <w:t>（2020年本）</w:t>
      </w:r>
    </w:p>
    <w:p w:rsidR="003E0EAC" w:rsidRDefault="003E0EAC" w:rsidP="003E0EAC">
      <w:pPr>
        <w:jc w:val="center"/>
        <w:rPr>
          <w:rFonts w:ascii="华文中宋" w:eastAsia="华文中宋" w:hAnsi="华文中宋" w:cs="华文中宋"/>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994"/>
      </w:tblGrid>
      <w:tr w:rsidR="003E0EAC" w:rsidTr="00EA55FA">
        <w:trPr>
          <w:jc w:val="center"/>
        </w:trPr>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994" w:type="dxa"/>
            <w:tcBorders>
              <w:left w:val="nil"/>
            </w:tcBorders>
            <w:vAlign w:val="center"/>
          </w:tcPr>
          <w:p w:rsidR="003E0EAC" w:rsidRDefault="003E0EAC" w:rsidP="00EA55FA">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 xml:space="preserve"> 1</w:t>
            </w:r>
          </w:p>
        </w:tc>
      </w:tr>
      <w:tr w:rsidR="003E0EAC" w:rsidTr="00EA55FA">
        <w:trPr>
          <w:jc w:val="center"/>
        </w:trPr>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994" w:type="dxa"/>
            <w:tcBorders>
              <w:left w:val="nil"/>
            </w:tcBorders>
          </w:tcPr>
          <w:p w:rsidR="003E0EAC" w:rsidRDefault="003E0EAC" w:rsidP="00EA55FA">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行政许可</w:t>
            </w:r>
          </w:p>
        </w:tc>
      </w:tr>
      <w:tr w:rsidR="003E0EAC" w:rsidTr="00EA55FA">
        <w:trPr>
          <w:trHeight w:val="90"/>
          <w:jc w:val="center"/>
        </w:trPr>
        <w:tc>
          <w:tcPr>
            <w:tcW w:w="1761" w:type="dxa"/>
            <w:vAlign w:val="center"/>
          </w:tcPr>
          <w:p w:rsidR="003E0EAC" w:rsidRDefault="003E0EAC" w:rsidP="00EA55FA">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994" w:type="dxa"/>
            <w:tcBorders>
              <w:left w:val="nil"/>
            </w:tcBorders>
          </w:tcPr>
          <w:p w:rsidR="003E0EAC" w:rsidRDefault="003E0EAC" w:rsidP="00EA55FA">
            <w:pPr>
              <w:autoSpaceDE w:val="0"/>
              <w:spacing w:line="90" w:lineRule="atLeast"/>
              <w:jc w:val="center"/>
              <w:rPr>
                <w:rFonts w:ascii="仿宋_GB2312" w:eastAsia="仿宋_GB2312" w:hAnsi="黑体" w:cs="黑体"/>
                <w:sz w:val="24"/>
              </w:rPr>
            </w:pPr>
            <w:r>
              <w:rPr>
                <w:rFonts w:ascii="仿宋_GB2312" w:eastAsia="仿宋_GB2312" w:hAnsi="黑体" w:cs="黑体" w:hint="eastAsia"/>
                <w:sz w:val="24"/>
              </w:rPr>
              <w:t>建设项目用地预审与选址意见书</w:t>
            </w:r>
          </w:p>
        </w:tc>
      </w:tr>
      <w:tr w:rsidR="003E0EAC" w:rsidTr="00EA55FA">
        <w:trPr>
          <w:jc w:val="center"/>
        </w:trPr>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994" w:type="dxa"/>
            <w:tcBorders>
              <w:left w:val="nil"/>
            </w:tcBorders>
          </w:tcPr>
          <w:p w:rsidR="003E0EAC" w:rsidRDefault="00743354" w:rsidP="00EA55FA">
            <w:pPr>
              <w:autoSpaceDE w:val="0"/>
              <w:spacing w:line="380" w:lineRule="exact"/>
              <w:jc w:val="center"/>
              <w:rPr>
                <w:rFonts w:ascii="黑体" w:eastAsia="黑体" w:hAnsi="黑体" w:cs="黑体"/>
                <w:sz w:val="24"/>
              </w:rPr>
            </w:pPr>
            <w:r>
              <w:rPr>
                <w:rFonts w:ascii="仿宋_GB2312" w:eastAsia="仿宋_GB2312" w:hAnsi="华文仿宋" w:hint="eastAsia"/>
                <w:sz w:val="24"/>
              </w:rPr>
              <w:t>市自然资源局、县（市、区）自然资源主管部门</w:t>
            </w:r>
          </w:p>
        </w:tc>
      </w:tr>
      <w:tr w:rsidR="003E0EAC" w:rsidTr="00EA55FA">
        <w:trPr>
          <w:jc w:val="center"/>
        </w:trPr>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994" w:type="dxa"/>
            <w:tcBorders>
              <w:left w:val="nil"/>
            </w:tcBorders>
          </w:tcPr>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r>
              <w:rPr>
                <w:rFonts w:ascii="仿宋_GB2312" w:eastAsia="仿宋_GB2312" w:hAnsi="华文仿宋"/>
                <w:sz w:val="24"/>
              </w:rPr>
              <w:t>1.</w:t>
            </w:r>
            <w:r>
              <w:rPr>
                <w:rFonts w:ascii="仿宋_GB2312" w:eastAsia="仿宋_GB2312" w:hAnsi="华文仿宋" w:hint="eastAsia"/>
                <w:sz w:val="24"/>
              </w:rPr>
              <w:t>受理责任：公示应当提交的材料，及应具备的条件。</w:t>
            </w:r>
          </w:p>
          <w:p w:rsidR="003E0EAC" w:rsidRDefault="003E0EAC" w:rsidP="00EA55FA">
            <w:pPr>
              <w:autoSpaceDE w:val="0"/>
              <w:spacing w:line="380" w:lineRule="exact"/>
              <w:jc w:val="left"/>
              <w:rPr>
                <w:rFonts w:ascii="仿宋_GB2312" w:eastAsia="仿宋_GB2312" w:hAnsi="华文仿宋"/>
                <w:sz w:val="24"/>
              </w:rPr>
            </w:pPr>
            <w:r>
              <w:rPr>
                <w:rFonts w:ascii="仿宋_GB2312" w:eastAsia="仿宋_GB2312" w:hAnsi="华文仿宋"/>
                <w:sz w:val="24"/>
              </w:rPr>
              <w:t>2.</w:t>
            </w:r>
            <w:r>
              <w:rPr>
                <w:rFonts w:ascii="仿宋_GB2312" w:eastAsia="仿宋_GB2312" w:hAnsi="华文仿宋" w:hint="eastAsia"/>
                <w:sz w:val="24"/>
              </w:rPr>
              <w:t>审查责任：对申报材料进行审查，提出审核意见。</w:t>
            </w:r>
          </w:p>
          <w:p w:rsidR="003E0EAC" w:rsidRDefault="003E0EAC" w:rsidP="00EA55FA">
            <w:pPr>
              <w:autoSpaceDE w:val="0"/>
              <w:spacing w:line="380" w:lineRule="exact"/>
              <w:jc w:val="left"/>
              <w:rPr>
                <w:rFonts w:ascii="仿宋_GB2312" w:eastAsia="仿宋_GB2312" w:hAnsi="华文仿宋"/>
                <w:sz w:val="24"/>
              </w:rPr>
            </w:pPr>
            <w:r>
              <w:rPr>
                <w:rFonts w:ascii="仿宋_GB2312" w:eastAsia="仿宋_GB2312" w:hAnsi="华文仿宋"/>
                <w:sz w:val="24"/>
              </w:rPr>
              <w:t>3.</w:t>
            </w:r>
            <w:r>
              <w:rPr>
                <w:rFonts w:ascii="仿宋_GB2312" w:eastAsia="仿宋_GB2312" w:hAnsi="华文仿宋" w:hint="eastAsia"/>
                <w:sz w:val="24"/>
              </w:rPr>
              <w:t>决定责任：在规定期限内，</w:t>
            </w:r>
            <w:proofErr w:type="gramStart"/>
            <w:r>
              <w:rPr>
                <w:rFonts w:ascii="仿宋_GB2312" w:eastAsia="仿宋_GB2312" w:hAnsi="华文仿宋" w:hint="eastAsia"/>
                <w:sz w:val="24"/>
              </w:rPr>
              <w:t>作出</w:t>
            </w:r>
            <w:proofErr w:type="gramEnd"/>
            <w:r>
              <w:rPr>
                <w:rFonts w:ascii="仿宋_GB2312" w:eastAsia="仿宋_GB2312" w:hAnsi="华文仿宋" w:hint="eastAsia"/>
                <w:sz w:val="24"/>
              </w:rPr>
              <w:t>准予或者</w:t>
            </w:r>
            <w:proofErr w:type="gramStart"/>
            <w:r>
              <w:rPr>
                <w:rFonts w:ascii="仿宋_GB2312" w:eastAsia="仿宋_GB2312" w:hAnsi="华文仿宋" w:hint="eastAsia"/>
                <w:sz w:val="24"/>
              </w:rPr>
              <w:t>不</w:t>
            </w:r>
            <w:proofErr w:type="gramEnd"/>
            <w:r>
              <w:rPr>
                <w:rFonts w:ascii="仿宋_GB2312" w:eastAsia="仿宋_GB2312" w:hAnsi="华文仿宋" w:hint="eastAsia"/>
                <w:sz w:val="24"/>
              </w:rPr>
              <w:t>准予许可决定，并按照要求发放许可证。</w:t>
            </w:r>
          </w:p>
          <w:p w:rsidR="003E0EAC" w:rsidRDefault="003E0EAC" w:rsidP="00EA55FA">
            <w:pPr>
              <w:autoSpaceDE w:val="0"/>
              <w:spacing w:line="380" w:lineRule="exact"/>
              <w:jc w:val="left"/>
              <w:rPr>
                <w:rFonts w:ascii="仿宋_GB2312" w:eastAsia="仿宋_GB2312" w:hAnsi="华文仿宋"/>
                <w:sz w:val="24"/>
              </w:rPr>
            </w:pPr>
            <w:r>
              <w:rPr>
                <w:rFonts w:ascii="仿宋_GB2312" w:eastAsia="仿宋_GB2312" w:hAnsi="华文仿宋"/>
                <w:sz w:val="24"/>
              </w:rPr>
              <w:t>4.</w:t>
            </w:r>
            <w:r>
              <w:rPr>
                <w:rFonts w:ascii="仿宋_GB2312" w:eastAsia="仿宋_GB2312" w:hAnsi="华文仿宋" w:hint="eastAsia"/>
                <w:sz w:val="24"/>
              </w:rPr>
              <w:t>事后监管责任：建立实施监督检查的运行机制和管理制度、开展定期和不定期检查，依法采取相关处置措施。</w:t>
            </w:r>
          </w:p>
          <w:p w:rsidR="003E0EAC" w:rsidRDefault="003E0EAC" w:rsidP="00EA55FA">
            <w:pPr>
              <w:autoSpaceDE w:val="0"/>
              <w:spacing w:line="380" w:lineRule="exact"/>
              <w:jc w:val="left"/>
              <w:rPr>
                <w:rFonts w:ascii="仿宋_GB2312" w:eastAsia="仿宋_GB2312" w:hAnsi="华文仿宋"/>
                <w:sz w:val="24"/>
              </w:rPr>
            </w:pPr>
            <w:r>
              <w:rPr>
                <w:rFonts w:ascii="仿宋_GB2312" w:eastAsia="仿宋_GB2312" w:hAnsi="华文仿宋"/>
                <w:sz w:val="24"/>
              </w:rPr>
              <w:t>5.</w:t>
            </w:r>
            <w:r>
              <w:rPr>
                <w:rFonts w:ascii="仿宋_GB2312" w:eastAsia="仿宋_GB2312" w:hAnsi="华文仿宋" w:hint="eastAsia"/>
                <w:sz w:val="24"/>
              </w:rPr>
              <w:t>其他责任：法律法规规章文件规定应履行的其他责任。</w:t>
            </w: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tc>
      </w:tr>
      <w:tr w:rsidR="003E0EAC" w:rsidTr="00EA55FA">
        <w:trPr>
          <w:jc w:val="center"/>
        </w:trPr>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994" w:type="dxa"/>
            <w:tcBorders>
              <w:left w:val="nil"/>
            </w:tcBorders>
          </w:tcPr>
          <w:p w:rsidR="003E0EAC" w:rsidRDefault="003E0EAC" w:rsidP="00EA55FA">
            <w:pPr>
              <w:autoSpaceDE w:val="0"/>
              <w:spacing w:line="380" w:lineRule="exact"/>
              <w:jc w:val="left"/>
              <w:rPr>
                <w:rFonts w:ascii="仿宋_GB2312" w:eastAsia="仿宋_GB2312" w:hAnsi="华文仿宋"/>
                <w:sz w:val="24"/>
              </w:rPr>
            </w:pPr>
            <w:r>
              <w:rPr>
                <w:rFonts w:ascii="仿宋_GB2312" w:eastAsia="仿宋_GB2312" w:hAnsi="华文仿宋"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tc>
      </w:tr>
      <w:tr w:rsidR="003E0EAC" w:rsidTr="00EA55FA">
        <w:trPr>
          <w:jc w:val="center"/>
        </w:trPr>
        <w:tc>
          <w:tcPr>
            <w:tcW w:w="1761" w:type="dxa"/>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994" w:type="dxa"/>
            <w:tcBorders>
              <w:left w:val="nil"/>
            </w:tcBorders>
          </w:tcPr>
          <w:p w:rsidR="003E0EAC" w:rsidRDefault="003E0EAC" w:rsidP="00EA55FA">
            <w:pPr>
              <w:autoSpaceDE w:val="0"/>
              <w:spacing w:line="400" w:lineRule="exact"/>
              <w:jc w:val="center"/>
              <w:rPr>
                <w:rFonts w:ascii="仿宋_GB2312" w:eastAsia="仿宋_GB2312" w:hAnsi="华文仿宋"/>
                <w:sz w:val="24"/>
              </w:rPr>
            </w:pPr>
            <w:r>
              <w:rPr>
                <w:rFonts w:ascii="仿宋_GB2312" w:eastAsia="仿宋_GB2312" w:hAnsi="华文仿宋" w:hint="eastAsia"/>
                <w:sz w:val="24"/>
              </w:rPr>
              <w:t>0833-2401136、0833-2438049、0833-2446431</w:t>
            </w:r>
          </w:p>
        </w:tc>
      </w:tr>
    </w:tbl>
    <w:p w:rsidR="003E0EAC" w:rsidRDefault="003E0EAC" w:rsidP="003E0EAC">
      <w:pPr>
        <w:jc w:val="center"/>
        <w:rPr>
          <w:rFonts w:ascii="华文中宋" w:eastAsia="华文中宋" w:hAnsi="华文中宋" w:cs="华文中宋"/>
          <w:sz w:val="36"/>
          <w:szCs w:val="36"/>
        </w:rPr>
      </w:pPr>
    </w:p>
    <w:p w:rsidR="003E0EAC" w:rsidRDefault="003E0EAC" w:rsidP="003E0EAC"/>
    <w:p w:rsidR="000E41BB" w:rsidRDefault="000E41BB"/>
    <w:p w:rsidR="003E0EAC" w:rsidRDefault="003E0EAC"/>
    <w:p w:rsidR="003E0EAC" w:rsidRDefault="003E0EAC"/>
    <w:p w:rsidR="003E0EAC" w:rsidRDefault="003E0EAC"/>
    <w:p w:rsidR="003E0EAC" w:rsidRDefault="003E0EAC"/>
    <w:p w:rsidR="009D47B8" w:rsidRDefault="009D47B8"/>
    <w:p w:rsidR="009D47B8" w:rsidRDefault="009D47B8"/>
    <w:p w:rsidR="009D47B8" w:rsidRDefault="009D4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vAlign w:val="center"/>
          </w:tcPr>
          <w:p w:rsidR="009D47B8" w:rsidRDefault="009D47B8" w:rsidP="00C61513">
            <w:pPr>
              <w:autoSpaceDE w:val="0"/>
              <w:spacing w:line="400" w:lineRule="exact"/>
              <w:jc w:val="center"/>
              <w:rPr>
                <w:rFonts w:ascii="华文仿宋" w:eastAsia="华文仿宋" w:hAnsi="华文仿宋"/>
                <w:sz w:val="24"/>
              </w:rPr>
            </w:pPr>
            <w:r>
              <w:rPr>
                <w:rFonts w:ascii="华文仿宋" w:eastAsia="华文仿宋" w:hAnsi="华文仿宋" w:hint="eastAsia"/>
                <w:sz w:val="24"/>
              </w:rPr>
              <w:t>2</w:t>
            </w:r>
          </w:p>
        </w:tc>
      </w:tr>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vAlign w:val="center"/>
          </w:tcPr>
          <w:p w:rsidR="009D47B8" w:rsidRDefault="009D47B8" w:rsidP="00C61513">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行政许可</w:t>
            </w:r>
          </w:p>
        </w:tc>
      </w:tr>
      <w:tr w:rsidR="009D47B8" w:rsidTr="00C61513">
        <w:trPr>
          <w:trHeight w:val="90"/>
        </w:trPr>
        <w:tc>
          <w:tcPr>
            <w:tcW w:w="1761" w:type="dxa"/>
            <w:vAlign w:val="center"/>
          </w:tcPr>
          <w:p w:rsidR="009D47B8" w:rsidRDefault="009D47B8" w:rsidP="00C61513">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tcPr>
          <w:p w:rsidR="009D47B8" w:rsidRDefault="009D47B8" w:rsidP="00C61513">
            <w:pPr>
              <w:autoSpaceDE w:val="0"/>
              <w:spacing w:line="400" w:lineRule="exact"/>
              <w:jc w:val="center"/>
              <w:rPr>
                <w:rFonts w:ascii="仿宋_GB2312" w:eastAsia="仿宋_GB2312" w:hAnsi="黑体" w:cs="黑体"/>
                <w:sz w:val="24"/>
              </w:rPr>
            </w:pPr>
            <w:proofErr w:type="gramStart"/>
            <w:r>
              <w:rPr>
                <w:rFonts w:ascii="仿宋_GB2312" w:eastAsia="仿宋_GB2312" w:hAnsi="黑体" w:cs="黑体" w:hint="eastAsia"/>
                <w:sz w:val="24"/>
              </w:rPr>
              <w:t>探矿权新立</w:t>
            </w:r>
            <w:proofErr w:type="gramEnd"/>
            <w:r>
              <w:rPr>
                <w:rFonts w:ascii="仿宋_GB2312" w:eastAsia="仿宋_GB2312" w:hAnsi="黑体" w:cs="黑体" w:hint="eastAsia"/>
                <w:sz w:val="24"/>
              </w:rPr>
              <w:t>、变更、延续、保留和注销登记</w:t>
            </w:r>
          </w:p>
        </w:tc>
      </w:tr>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tcPr>
          <w:p w:rsidR="009D47B8" w:rsidRDefault="00342444" w:rsidP="00C61513">
            <w:pPr>
              <w:autoSpaceDE w:val="0"/>
              <w:spacing w:line="400" w:lineRule="exact"/>
              <w:jc w:val="center"/>
              <w:rPr>
                <w:rFonts w:ascii="仿宋_GB2312" w:eastAsia="仿宋_GB2312" w:hAnsi="黑体" w:cs="黑体"/>
                <w:sz w:val="24"/>
              </w:rPr>
            </w:pPr>
            <w:r>
              <w:rPr>
                <w:rFonts w:ascii="仿宋_GB2312" w:eastAsia="仿宋_GB2312" w:hAnsi="华文仿宋" w:hint="eastAsia"/>
                <w:sz w:val="24"/>
              </w:rPr>
              <w:t>市自然资源局、</w:t>
            </w:r>
            <w:r w:rsidR="009D47B8">
              <w:rPr>
                <w:rFonts w:ascii="仿宋_GB2312" w:eastAsia="仿宋_GB2312" w:hAnsi="华文仿宋" w:hint="eastAsia"/>
                <w:sz w:val="24"/>
              </w:rPr>
              <w:t>县（市、区）自然资源主管部门</w:t>
            </w:r>
          </w:p>
        </w:tc>
      </w:tr>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tcPr>
          <w:p w:rsidR="009D47B8" w:rsidRDefault="009D47B8" w:rsidP="00C61513">
            <w:pPr>
              <w:autoSpaceDE w:val="0"/>
              <w:spacing w:line="400" w:lineRule="exact"/>
              <w:jc w:val="left"/>
              <w:rPr>
                <w:rFonts w:ascii="仿宋_GB2312" w:eastAsia="仿宋_GB2312" w:hAnsi="黑体" w:cs="黑体"/>
                <w:sz w:val="24"/>
              </w:rPr>
            </w:pPr>
          </w:p>
          <w:p w:rsidR="009D47B8" w:rsidRDefault="009D47B8" w:rsidP="00C61513">
            <w:pPr>
              <w:autoSpaceDE w:val="0"/>
              <w:spacing w:line="400" w:lineRule="exact"/>
              <w:jc w:val="left"/>
              <w:rPr>
                <w:rFonts w:ascii="仿宋_GB2312" w:eastAsia="仿宋_GB2312" w:hAnsi="黑体" w:cs="黑体"/>
                <w:sz w:val="24"/>
              </w:rPr>
            </w:pPr>
          </w:p>
          <w:p w:rsidR="009D47B8" w:rsidRDefault="009D47B8" w:rsidP="00C61513">
            <w:pPr>
              <w:autoSpaceDE w:val="0"/>
              <w:spacing w:line="400" w:lineRule="exact"/>
              <w:jc w:val="left"/>
              <w:rPr>
                <w:rFonts w:ascii="仿宋_GB2312" w:eastAsia="仿宋_GB2312" w:hAnsi="黑体" w:cs="黑体"/>
                <w:sz w:val="24"/>
              </w:rPr>
            </w:pPr>
          </w:p>
          <w:p w:rsidR="009D47B8" w:rsidRDefault="009D47B8" w:rsidP="00C61513">
            <w:pPr>
              <w:autoSpaceDE w:val="0"/>
              <w:spacing w:line="400" w:lineRule="exact"/>
              <w:jc w:val="left"/>
              <w:rPr>
                <w:rFonts w:ascii="仿宋_GB2312" w:eastAsia="仿宋_GB2312" w:hAnsi="黑体" w:cs="黑体"/>
                <w:sz w:val="24"/>
              </w:rPr>
            </w:pPr>
          </w:p>
          <w:p w:rsidR="009D47B8" w:rsidRDefault="009D47B8" w:rsidP="00C61513">
            <w:pPr>
              <w:autoSpaceDE w:val="0"/>
              <w:spacing w:line="400" w:lineRule="exact"/>
              <w:jc w:val="left"/>
              <w:rPr>
                <w:rFonts w:ascii="仿宋_GB2312" w:eastAsia="仿宋_GB2312" w:hAnsi="黑体" w:cs="黑体"/>
                <w:sz w:val="24"/>
              </w:rPr>
            </w:pPr>
            <w:r>
              <w:rPr>
                <w:rFonts w:ascii="仿宋_GB2312" w:eastAsia="仿宋_GB2312" w:hAnsi="黑体" w:cs="黑体" w:hint="eastAsia"/>
                <w:sz w:val="24"/>
              </w:rPr>
              <w:t>1.受理责任：公示申请</w:t>
            </w:r>
            <w:proofErr w:type="gramStart"/>
            <w:r>
              <w:rPr>
                <w:rFonts w:ascii="仿宋_GB2312" w:eastAsia="仿宋_GB2312" w:hAnsi="黑体" w:cs="黑体" w:hint="eastAsia"/>
                <w:sz w:val="24"/>
              </w:rPr>
              <w:t>探矿权新立</w:t>
            </w:r>
            <w:proofErr w:type="gramEnd"/>
            <w:r>
              <w:rPr>
                <w:rFonts w:ascii="仿宋_GB2312" w:eastAsia="仿宋_GB2312" w:hAnsi="黑体" w:cs="黑体" w:hint="eastAsia"/>
                <w:sz w:val="24"/>
              </w:rPr>
              <w:t>、变更、延续、保留和注销登记应当提交的材料，一次性告知补正材料，依法受理或不予受理（不予受理应当告知理由）。</w:t>
            </w:r>
          </w:p>
          <w:p w:rsidR="009D47B8" w:rsidRDefault="009D47B8" w:rsidP="00C61513">
            <w:pPr>
              <w:autoSpaceDE w:val="0"/>
              <w:spacing w:line="400" w:lineRule="exact"/>
              <w:jc w:val="left"/>
              <w:rPr>
                <w:rFonts w:ascii="仿宋_GB2312" w:eastAsia="仿宋_GB2312" w:hAnsi="黑体" w:cs="黑体"/>
                <w:sz w:val="24"/>
              </w:rPr>
            </w:pPr>
            <w:r>
              <w:rPr>
                <w:rFonts w:ascii="仿宋_GB2312" w:eastAsia="仿宋_GB2312" w:hAnsi="黑体" w:cs="黑体" w:hint="eastAsia"/>
                <w:sz w:val="24"/>
              </w:rPr>
              <w:t>2.审查责任：对申报材料进行审查，提出审核意见，必要时可组织现场查验。</w:t>
            </w:r>
          </w:p>
          <w:p w:rsidR="009D47B8" w:rsidRDefault="009D47B8" w:rsidP="00C61513">
            <w:pPr>
              <w:autoSpaceDE w:val="0"/>
              <w:spacing w:line="400" w:lineRule="exact"/>
              <w:jc w:val="left"/>
              <w:rPr>
                <w:rFonts w:ascii="仿宋_GB2312" w:eastAsia="仿宋_GB2312" w:hAnsi="黑体" w:cs="黑体"/>
                <w:sz w:val="24"/>
              </w:rPr>
            </w:pPr>
            <w:r>
              <w:rPr>
                <w:rFonts w:ascii="仿宋_GB2312" w:eastAsia="仿宋_GB2312" w:hAnsi="黑体" w:cs="黑体" w:hint="eastAsia"/>
                <w:sz w:val="24"/>
              </w:rPr>
              <w:t>3.决定责任：在规定期限内，</w:t>
            </w:r>
            <w:proofErr w:type="gramStart"/>
            <w:r>
              <w:rPr>
                <w:rFonts w:ascii="仿宋_GB2312" w:eastAsia="仿宋_GB2312" w:hAnsi="黑体" w:cs="黑体" w:hint="eastAsia"/>
                <w:sz w:val="24"/>
              </w:rPr>
              <w:t>作出</w:t>
            </w:r>
            <w:proofErr w:type="gramEnd"/>
            <w:r>
              <w:rPr>
                <w:rFonts w:ascii="仿宋_GB2312" w:eastAsia="仿宋_GB2312" w:hAnsi="黑体" w:cs="黑体" w:hint="eastAsia"/>
                <w:sz w:val="24"/>
              </w:rPr>
              <w:t>准予</w:t>
            </w:r>
            <w:proofErr w:type="gramStart"/>
            <w:r>
              <w:rPr>
                <w:rFonts w:ascii="仿宋_GB2312" w:eastAsia="仿宋_GB2312" w:hAnsi="黑体" w:cs="黑体" w:hint="eastAsia"/>
                <w:sz w:val="24"/>
              </w:rPr>
              <w:t>探矿权新立</w:t>
            </w:r>
            <w:proofErr w:type="gramEnd"/>
            <w:r>
              <w:rPr>
                <w:rFonts w:ascii="仿宋_GB2312" w:eastAsia="仿宋_GB2312" w:hAnsi="黑体" w:cs="黑体" w:hint="eastAsia"/>
                <w:sz w:val="24"/>
              </w:rPr>
              <w:t>、变更、延续、保留和注销登记或者</w:t>
            </w:r>
            <w:proofErr w:type="gramStart"/>
            <w:r>
              <w:rPr>
                <w:rFonts w:ascii="仿宋_GB2312" w:eastAsia="仿宋_GB2312" w:hAnsi="黑体" w:cs="黑体" w:hint="eastAsia"/>
                <w:sz w:val="24"/>
              </w:rPr>
              <w:t>不</w:t>
            </w:r>
            <w:proofErr w:type="gramEnd"/>
            <w:r>
              <w:rPr>
                <w:rFonts w:ascii="仿宋_GB2312" w:eastAsia="仿宋_GB2312" w:hAnsi="黑体" w:cs="黑体" w:hint="eastAsia"/>
                <w:sz w:val="24"/>
              </w:rPr>
              <w:t>准予</w:t>
            </w:r>
            <w:proofErr w:type="gramStart"/>
            <w:r>
              <w:rPr>
                <w:rFonts w:ascii="仿宋_GB2312" w:eastAsia="仿宋_GB2312" w:hAnsi="黑体" w:cs="黑体" w:hint="eastAsia"/>
                <w:sz w:val="24"/>
              </w:rPr>
              <w:t>探矿权新立</w:t>
            </w:r>
            <w:proofErr w:type="gramEnd"/>
            <w:r>
              <w:rPr>
                <w:rFonts w:ascii="仿宋_GB2312" w:eastAsia="仿宋_GB2312" w:hAnsi="黑体" w:cs="黑体" w:hint="eastAsia"/>
                <w:sz w:val="24"/>
              </w:rPr>
              <w:t>、变更、延续、保留和注销登记决定。</w:t>
            </w:r>
            <w:proofErr w:type="gramStart"/>
            <w:r>
              <w:rPr>
                <w:rFonts w:ascii="仿宋_GB2312" w:eastAsia="仿宋_GB2312" w:hAnsi="黑体" w:cs="黑体" w:hint="eastAsia"/>
                <w:sz w:val="24"/>
              </w:rPr>
              <w:t>不</w:t>
            </w:r>
            <w:proofErr w:type="gramEnd"/>
            <w:r>
              <w:rPr>
                <w:rFonts w:ascii="仿宋_GB2312" w:eastAsia="仿宋_GB2312" w:hAnsi="黑体" w:cs="黑体" w:hint="eastAsia"/>
                <w:sz w:val="24"/>
              </w:rPr>
              <w:t>准予</w:t>
            </w:r>
            <w:proofErr w:type="gramStart"/>
            <w:r>
              <w:rPr>
                <w:rFonts w:ascii="仿宋_GB2312" w:eastAsia="仿宋_GB2312" w:hAnsi="黑体" w:cs="黑体" w:hint="eastAsia"/>
                <w:sz w:val="24"/>
              </w:rPr>
              <w:t>探矿权新立</w:t>
            </w:r>
            <w:proofErr w:type="gramEnd"/>
            <w:r>
              <w:rPr>
                <w:rFonts w:ascii="仿宋_GB2312" w:eastAsia="仿宋_GB2312" w:hAnsi="黑体" w:cs="黑体" w:hint="eastAsia"/>
                <w:sz w:val="24"/>
              </w:rPr>
              <w:t>、变更、延续、保留和注销登记的，应当说明理由，并告知申请人享有的权力。</w:t>
            </w:r>
          </w:p>
          <w:p w:rsidR="009D47B8" w:rsidRDefault="009D47B8" w:rsidP="00C61513">
            <w:pPr>
              <w:autoSpaceDE w:val="0"/>
              <w:spacing w:line="400" w:lineRule="exact"/>
              <w:jc w:val="left"/>
              <w:rPr>
                <w:rFonts w:ascii="仿宋_GB2312" w:eastAsia="仿宋_GB2312" w:hAnsi="黑体" w:cs="黑体"/>
                <w:sz w:val="24"/>
              </w:rPr>
            </w:pPr>
            <w:r>
              <w:rPr>
                <w:rFonts w:ascii="仿宋_GB2312" w:eastAsia="仿宋_GB2312" w:hAnsi="黑体" w:cs="黑体" w:hint="eastAsia"/>
                <w:sz w:val="24"/>
              </w:rPr>
              <w:t>4.事后监管责任：建立实施监督检查的运行机制和管理制度、开展定期和不定期检查，依法采取相关处置措施。</w:t>
            </w:r>
          </w:p>
          <w:p w:rsidR="009D47B8" w:rsidRDefault="009D47B8" w:rsidP="00C61513">
            <w:pPr>
              <w:autoSpaceDE w:val="0"/>
              <w:spacing w:line="400" w:lineRule="exact"/>
              <w:jc w:val="left"/>
              <w:rPr>
                <w:rFonts w:ascii="仿宋_GB2312" w:eastAsia="仿宋_GB2312" w:hAnsi="黑体" w:cs="黑体"/>
                <w:sz w:val="24"/>
              </w:rPr>
            </w:pPr>
            <w:r>
              <w:rPr>
                <w:rFonts w:ascii="仿宋_GB2312" w:eastAsia="仿宋_GB2312" w:hAnsi="黑体" w:cs="黑体" w:hint="eastAsia"/>
                <w:sz w:val="24"/>
              </w:rPr>
              <w:t>5.其他责任：法律法规规章文件规定应履行的其他责任。</w:t>
            </w:r>
          </w:p>
          <w:p w:rsidR="009D47B8" w:rsidRDefault="009D47B8" w:rsidP="00C61513">
            <w:pPr>
              <w:autoSpaceDE w:val="0"/>
              <w:spacing w:line="400" w:lineRule="exact"/>
              <w:jc w:val="left"/>
              <w:rPr>
                <w:rFonts w:ascii="仿宋_GB2312" w:eastAsia="仿宋_GB2312" w:hAnsi="黑体" w:cs="黑体"/>
                <w:sz w:val="24"/>
              </w:rPr>
            </w:pPr>
          </w:p>
          <w:p w:rsidR="009D47B8" w:rsidRDefault="009D47B8" w:rsidP="00C61513">
            <w:pPr>
              <w:autoSpaceDE w:val="0"/>
              <w:spacing w:line="400" w:lineRule="exact"/>
              <w:jc w:val="left"/>
              <w:rPr>
                <w:rFonts w:ascii="仿宋_GB2312" w:eastAsia="仿宋_GB2312" w:hAnsi="黑体" w:cs="黑体"/>
                <w:sz w:val="24"/>
              </w:rPr>
            </w:pPr>
          </w:p>
          <w:p w:rsidR="009D47B8" w:rsidRDefault="009D47B8" w:rsidP="00C61513">
            <w:pPr>
              <w:autoSpaceDE w:val="0"/>
              <w:spacing w:line="400" w:lineRule="exact"/>
              <w:jc w:val="left"/>
              <w:rPr>
                <w:rFonts w:ascii="仿宋_GB2312" w:eastAsia="仿宋_GB2312" w:hAnsi="黑体" w:cs="黑体"/>
                <w:sz w:val="24"/>
              </w:rPr>
            </w:pPr>
          </w:p>
        </w:tc>
      </w:tr>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tcPr>
          <w:p w:rsidR="009D47B8" w:rsidRDefault="009D47B8" w:rsidP="00C61513">
            <w:pPr>
              <w:autoSpaceDE w:val="0"/>
              <w:spacing w:line="400" w:lineRule="exact"/>
              <w:jc w:val="left"/>
              <w:rPr>
                <w:rFonts w:ascii="仿宋_GB2312" w:eastAsia="仿宋_GB2312" w:hAnsi="黑体" w:cs="黑体"/>
                <w:sz w:val="24"/>
              </w:rPr>
            </w:pPr>
            <w:r>
              <w:rPr>
                <w:rFonts w:ascii="仿宋_GB2312" w:eastAsia="仿宋_GB2312" w:hAnsi="黑体" w:cs="黑体"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tc>
      </w:tr>
      <w:tr w:rsidR="009D47B8" w:rsidTr="00C61513">
        <w:tc>
          <w:tcPr>
            <w:tcW w:w="1761" w:type="dxa"/>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tcPr>
          <w:p w:rsidR="009D47B8" w:rsidRDefault="002846BF" w:rsidP="00C61513">
            <w:pPr>
              <w:autoSpaceDE w:val="0"/>
              <w:spacing w:line="400" w:lineRule="exact"/>
              <w:jc w:val="center"/>
              <w:rPr>
                <w:rFonts w:ascii="华文仿宋" w:eastAsia="华文仿宋" w:hAnsi="华文仿宋"/>
                <w:sz w:val="24"/>
              </w:rPr>
            </w:pPr>
            <w:r>
              <w:rPr>
                <w:rFonts w:ascii="华文仿宋" w:eastAsia="华文仿宋" w:hAnsi="华文仿宋"/>
                <w:sz w:val="24"/>
              </w:rPr>
              <w:t>0833-2495915</w:t>
            </w:r>
          </w:p>
        </w:tc>
      </w:tr>
    </w:tbl>
    <w:p w:rsidR="009D47B8" w:rsidRDefault="009D47B8" w:rsidP="009D47B8"/>
    <w:p w:rsidR="009D47B8" w:rsidRDefault="009D47B8" w:rsidP="009D47B8">
      <w:r>
        <w:br w:type="page"/>
      </w:r>
    </w:p>
    <w:p w:rsidR="009D47B8" w:rsidRDefault="009D47B8" w:rsidP="009D47B8"/>
    <w:p w:rsidR="009D47B8" w:rsidRDefault="009D47B8" w:rsidP="009D4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9D47B8" w:rsidTr="00C61513">
        <w:tc>
          <w:tcPr>
            <w:tcW w:w="1761" w:type="dxa"/>
            <w:vAlign w:val="center"/>
          </w:tcPr>
          <w:p w:rsidR="009D47B8" w:rsidRDefault="009D47B8" w:rsidP="00C61513">
            <w:pPr>
              <w:autoSpaceDE w:val="0"/>
              <w:spacing w:line="400" w:lineRule="exact"/>
              <w:jc w:val="center"/>
              <w:rPr>
                <w:rFonts w:eastAsia="黑体"/>
                <w:sz w:val="24"/>
              </w:rPr>
            </w:pPr>
            <w:r>
              <w:rPr>
                <w:rFonts w:eastAsia="黑体" w:hint="eastAsia"/>
                <w:sz w:val="24"/>
              </w:rPr>
              <w:t>序号</w:t>
            </w:r>
          </w:p>
        </w:tc>
        <w:tc>
          <w:tcPr>
            <w:tcW w:w="6761" w:type="dxa"/>
            <w:tcBorders>
              <w:left w:val="nil"/>
            </w:tcBorders>
            <w:vAlign w:val="center"/>
          </w:tcPr>
          <w:p w:rsidR="009D47B8" w:rsidRDefault="009D47B8" w:rsidP="00C61513">
            <w:pPr>
              <w:autoSpaceDE w:val="0"/>
              <w:spacing w:line="400" w:lineRule="exact"/>
              <w:jc w:val="center"/>
              <w:rPr>
                <w:rFonts w:eastAsia="仿宋_GB2312"/>
                <w:sz w:val="24"/>
              </w:rPr>
            </w:pPr>
            <w:r>
              <w:rPr>
                <w:rFonts w:eastAsia="仿宋_GB2312" w:hint="eastAsia"/>
                <w:sz w:val="24"/>
              </w:rPr>
              <w:t>3</w:t>
            </w:r>
          </w:p>
        </w:tc>
      </w:tr>
      <w:tr w:rsidR="009D47B8" w:rsidTr="00C61513">
        <w:tc>
          <w:tcPr>
            <w:tcW w:w="1761" w:type="dxa"/>
            <w:vAlign w:val="center"/>
          </w:tcPr>
          <w:p w:rsidR="009D47B8" w:rsidRDefault="009D47B8" w:rsidP="00C61513">
            <w:pPr>
              <w:autoSpaceDE w:val="0"/>
              <w:spacing w:line="400" w:lineRule="exact"/>
              <w:jc w:val="center"/>
              <w:rPr>
                <w:rFonts w:eastAsia="黑体"/>
                <w:sz w:val="24"/>
              </w:rPr>
            </w:pPr>
            <w:r>
              <w:rPr>
                <w:rFonts w:eastAsia="黑体"/>
                <w:sz w:val="24"/>
              </w:rPr>
              <w:t>权力类型</w:t>
            </w:r>
          </w:p>
        </w:tc>
        <w:tc>
          <w:tcPr>
            <w:tcW w:w="6761" w:type="dxa"/>
            <w:tcBorders>
              <w:left w:val="nil"/>
            </w:tcBorders>
            <w:vAlign w:val="center"/>
          </w:tcPr>
          <w:p w:rsidR="009D47B8" w:rsidRDefault="009D47B8" w:rsidP="00C61513">
            <w:pPr>
              <w:autoSpaceDE w:val="0"/>
              <w:spacing w:line="400" w:lineRule="exact"/>
              <w:jc w:val="center"/>
              <w:rPr>
                <w:rFonts w:eastAsia="仿宋_GB2312"/>
                <w:sz w:val="24"/>
              </w:rPr>
            </w:pPr>
            <w:r>
              <w:rPr>
                <w:rFonts w:eastAsia="仿宋_GB2312"/>
                <w:sz w:val="24"/>
              </w:rPr>
              <w:t>行政许可</w:t>
            </w:r>
          </w:p>
        </w:tc>
      </w:tr>
      <w:tr w:rsidR="009D47B8" w:rsidTr="00C61513">
        <w:trPr>
          <w:trHeight w:val="90"/>
        </w:trPr>
        <w:tc>
          <w:tcPr>
            <w:tcW w:w="1761" w:type="dxa"/>
            <w:vAlign w:val="center"/>
          </w:tcPr>
          <w:p w:rsidR="009D47B8" w:rsidRDefault="009D47B8" w:rsidP="00C61513">
            <w:pPr>
              <w:autoSpaceDE w:val="0"/>
              <w:spacing w:line="90" w:lineRule="atLeast"/>
              <w:jc w:val="center"/>
              <w:rPr>
                <w:rFonts w:eastAsia="黑体"/>
                <w:sz w:val="24"/>
              </w:rPr>
            </w:pPr>
            <w:r>
              <w:rPr>
                <w:rFonts w:eastAsia="黑体"/>
                <w:sz w:val="24"/>
              </w:rPr>
              <w:t>权力项目名称</w:t>
            </w:r>
          </w:p>
        </w:tc>
        <w:tc>
          <w:tcPr>
            <w:tcW w:w="6761" w:type="dxa"/>
            <w:tcBorders>
              <w:left w:val="nil"/>
            </w:tcBorders>
          </w:tcPr>
          <w:p w:rsidR="009D47B8" w:rsidRDefault="009D47B8" w:rsidP="00C61513">
            <w:pPr>
              <w:autoSpaceDE w:val="0"/>
              <w:spacing w:line="90" w:lineRule="atLeast"/>
              <w:jc w:val="center"/>
              <w:rPr>
                <w:rFonts w:eastAsia="仿宋_GB2312"/>
                <w:sz w:val="24"/>
              </w:rPr>
            </w:pPr>
            <w:proofErr w:type="gramStart"/>
            <w:r>
              <w:rPr>
                <w:rFonts w:eastAsia="仿宋_GB2312"/>
                <w:sz w:val="24"/>
              </w:rPr>
              <w:t>采矿权新立</w:t>
            </w:r>
            <w:proofErr w:type="gramEnd"/>
            <w:r>
              <w:rPr>
                <w:rFonts w:eastAsia="仿宋_GB2312"/>
                <w:sz w:val="24"/>
              </w:rPr>
              <w:t>、延续、变更登记发证与注销登记</w:t>
            </w:r>
          </w:p>
        </w:tc>
      </w:tr>
      <w:tr w:rsidR="009D47B8" w:rsidTr="00C61513">
        <w:tc>
          <w:tcPr>
            <w:tcW w:w="1761" w:type="dxa"/>
            <w:vAlign w:val="center"/>
          </w:tcPr>
          <w:p w:rsidR="009D47B8" w:rsidRDefault="009D47B8" w:rsidP="00C61513">
            <w:pPr>
              <w:autoSpaceDE w:val="0"/>
              <w:spacing w:line="400" w:lineRule="exact"/>
              <w:jc w:val="center"/>
              <w:rPr>
                <w:rFonts w:eastAsia="黑体"/>
                <w:sz w:val="24"/>
              </w:rPr>
            </w:pPr>
            <w:r>
              <w:rPr>
                <w:rFonts w:eastAsia="黑体"/>
                <w:sz w:val="24"/>
              </w:rPr>
              <w:t>责任主体</w:t>
            </w:r>
          </w:p>
        </w:tc>
        <w:tc>
          <w:tcPr>
            <w:tcW w:w="6761" w:type="dxa"/>
            <w:tcBorders>
              <w:left w:val="nil"/>
            </w:tcBorders>
          </w:tcPr>
          <w:p w:rsidR="009D47B8" w:rsidRDefault="00342444" w:rsidP="00C61513">
            <w:pPr>
              <w:autoSpaceDE w:val="0"/>
              <w:spacing w:line="400" w:lineRule="exact"/>
              <w:jc w:val="center"/>
              <w:rPr>
                <w:rFonts w:eastAsia="仿宋_GB2312"/>
                <w:sz w:val="24"/>
              </w:rPr>
            </w:pPr>
            <w:r>
              <w:rPr>
                <w:rFonts w:eastAsia="仿宋_GB2312"/>
                <w:sz w:val="24"/>
              </w:rPr>
              <w:t>市自然资源局、</w:t>
            </w:r>
            <w:r w:rsidR="009D47B8">
              <w:rPr>
                <w:rFonts w:eastAsia="仿宋_GB2312"/>
                <w:sz w:val="24"/>
              </w:rPr>
              <w:t>县（市、区）自然资源主管部门</w:t>
            </w:r>
          </w:p>
        </w:tc>
      </w:tr>
      <w:tr w:rsidR="009D47B8" w:rsidTr="00C61513">
        <w:tc>
          <w:tcPr>
            <w:tcW w:w="1761" w:type="dxa"/>
            <w:vAlign w:val="center"/>
          </w:tcPr>
          <w:p w:rsidR="009D47B8" w:rsidRDefault="009D47B8" w:rsidP="00C61513">
            <w:pPr>
              <w:autoSpaceDE w:val="0"/>
              <w:spacing w:line="400" w:lineRule="exact"/>
              <w:jc w:val="center"/>
              <w:rPr>
                <w:rFonts w:eastAsia="黑体"/>
                <w:sz w:val="24"/>
              </w:rPr>
            </w:pPr>
            <w:r>
              <w:rPr>
                <w:rFonts w:eastAsia="黑体"/>
                <w:sz w:val="24"/>
              </w:rPr>
              <w:t>责任事项</w:t>
            </w:r>
          </w:p>
        </w:tc>
        <w:tc>
          <w:tcPr>
            <w:tcW w:w="6761" w:type="dxa"/>
            <w:tcBorders>
              <w:left w:val="nil"/>
            </w:tcBorders>
          </w:tcPr>
          <w:p w:rsidR="009D47B8" w:rsidRDefault="009D47B8" w:rsidP="00C61513">
            <w:pPr>
              <w:autoSpaceDE w:val="0"/>
              <w:spacing w:line="400" w:lineRule="exact"/>
              <w:jc w:val="left"/>
              <w:rPr>
                <w:rFonts w:eastAsia="仿宋_GB2312"/>
                <w:sz w:val="24"/>
              </w:rPr>
            </w:pPr>
          </w:p>
          <w:p w:rsidR="009D47B8" w:rsidRDefault="009D47B8" w:rsidP="00C61513">
            <w:pPr>
              <w:autoSpaceDE w:val="0"/>
              <w:spacing w:line="400" w:lineRule="exact"/>
              <w:jc w:val="left"/>
              <w:rPr>
                <w:rFonts w:eastAsia="仿宋_GB2312"/>
                <w:sz w:val="24"/>
              </w:rPr>
            </w:pPr>
          </w:p>
          <w:p w:rsidR="009D47B8" w:rsidRDefault="009D47B8" w:rsidP="00C61513">
            <w:pPr>
              <w:autoSpaceDE w:val="0"/>
              <w:spacing w:line="400" w:lineRule="exact"/>
              <w:jc w:val="left"/>
              <w:rPr>
                <w:rFonts w:eastAsia="仿宋_GB2312"/>
                <w:sz w:val="24"/>
              </w:rPr>
            </w:pPr>
          </w:p>
          <w:p w:rsidR="009D47B8" w:rsidRDefault="009D47B8" w:rsidP="00C61513">
            <w:pPr>
              <w:autoSpaceDE w:val="0"/>
              <w:spacing w:line="400" w:lineRule="exact"/>
              <w:jc w:val="left"/>
              <w:rPr>
                <w:rFonts w:eastAsia="仿宋_GB2312"/>
                <w:sz w:val="24"/>
              </w:rPr>
            </w:pPr>
            <w:r>
              <w:rPr>
                <w:rFonts w:eastAsia="仿宋_GB2312"/>
                <w:sz w:val="24"/>
              </w:rPr>
              <w:t>1.</w:t>
            </w:r>
            <w:r>
              <w:rPr>
                <w:rFonts w:eastAsia="仿宋_GB2312"/>
                <w:sz w:val="24"/>
              </w:rPr>
              <w:t>受理责任：公示申请</w:t>
            </w:r>
            <w:proofErr w:type="gramStart"/>
            <w:r>
              <w:rPr>
                <w:rFonts w:eastAsia="仿宋_GB2312"/>
                <w:sz w:val="24"/>
              </w:rPr>
              <w:t>采矿权新立</w:t>
            </w:r>
            <w:proofErr w:type="gramEnd"/>
            <w:r>
              <w:rPr>
                <w:rFonts w:eastAsia="仿宋_GB2312"/>
                <w:sz w:val="24"/>
              </w:rPr>
              <w:t>、延续、变更登记发证与注销登记应当提交的材料，一次性告知补正材料，依法受理或不予受理（不予受理应当告知理由）。</w:t>
            </w:r>
          </w:p>
          <w:p w:rsidR="009D47B8" w:rsidRDefault="009D47B8" w:rsidP="00C61513">
            <w:pPr>
              <w:autoSpaceDE w:val="0"/>
              <w:spacing w:line="400" w:lineRule="exact"/>
              <w:jc w:val="left"/>
              <w:rPr>
                <w:rFonts w:eastAsia="仿宋_GB2312"/>
                <w:sz w:val="24"/>
              </w:rPr>
            </w:pPr>
            <w:r>
              <w:rPr>
                <w:rFonts w:eastAsia="仿宋_GB2312"/>
                <w:sz w:val="24"/>
              </w:rPr>
              <w:t>2.</w:t>
            </w:r>
            <w:r>
              <w:rPr>
                <w:rFonts w:eastAsia="仿宋_GB2312"/>
                <w:sz w:val="24"/>
              </w:rPr>
              <w:t>审查责任：对申报材料进行审查，提出审核意见，必要时可组织现场查验。</w:t>
            </w:r>
          </w:p>
          <w:p w:rsidR="009D47B8" w:rsidRDefault="009D47B8" w:rsidP="00C61513">
            <w:pPr>
              <w:autoSpaceDE w:val="0"/>
              <w:spacing w:line="400" w:lineRule="exact"/>
              <w:jc w:val="left"/>
              <w:rPr>
                <w:rFonts w:eastAsia="仿宋_GB2312"/>
                <w:sz w:val="24"/>
              </w:rPr>
            </w:pPr>
            <w:r>
              <w:rPr>
                <w:rFonts w:eastAsia="仿宋_GB2312"/>
                <w:sz w:val="24"/>
              </w:rPr>
              <w:t>3.</w:t>
            </w:r>
            <w:r>
              <w:rPr>
                <w:rFonts w:eastAsia="仿宋_GB2312"/>
                <w:sz w:val="24"/>
              </w:rPr>
              <w:t>决定责任：在规定期限内，</w:t>
            </w:r>
            <w:proofErr w:type="gramStart"/>
            <w:r>
              <w:rPr>
                <w:rFonts w:eastAsia="仿宋_GB2312"/>
                <w:sz w:val="24"/>
              </w:rPr>
              <w:t>作出</w:t>
            </w:r>
            <w:proofErr w:type="gramEnd"/>
            <w:r>
              <w:rPr>
                <w:rFonts w:eastAsia="仿宋_GB2312"/>
                <w:sz w:val="24"/>
              </w:rPr>
              <w:t>准予</w:t>
            </w:r>
            <w:proofErr w:type="gramStart"/>
            <w:r>
              <w:rPr>
                <w:rFonts w:eastAsia="仿宋_GB2312"/>
                <w:sz w:val="24"/>
              </w:rPr>
              <w:t>采矿权新立</w:t>
            </w:r>
            <w:proofErr w:type="gramEnd"/>
            <w:r>
              <w:rPr>
                <w:rFonts w:eastAsia="仿宋_GB2312"/>
                <w:sz w:val="24"/>
              </w:rPr>
              <w:t>、延续、变更登记发证与注销登记或者</w:t>
            </w:r>
            <w:proofErr w:type="gramStart"/>
            <w:r>
              <w:rPr>
                <w:rFonts w:eastAsia="仿宋_GB2312"/>
                <w:sz w:val="24"/>
              </w:rPr>
              <w:t>不</w:t>
            </w:r>
            <w:proofErr w:type="gramEnd"/>
            <w:r>
              <w:rPr>
                <w:rFonts w:eastAsia="仿宋_GB2312"/>
                <w:sz w:val="24"/>
              </w:rPr>
              <w:t>准予</w:t>
            </w:r>
            <w:proofErr w:type="gramStart"/>
            <w:r>
              <w:rPr>
                <w:rFonts w:eastAsia="仿宋_GB2312"/>
                <w:sz w:val="24"/>
              </w:rPr>
              <w:t>采矿权新立</w:t>
            </w:r>
            <w:proofErr w:type="gramEnd"/>
            <w:r>
              <w:rPr>
                <w:rFonts w:eastAsia="仿宋_GB2312"/>
                <w:sz w:val="24"/>
              </w:rPr>
              <w:t>、延续、变更登记发证与注销登记决定。</w:t>
            </w:r>
            <w:proofErr w:type="gramStart"/>
            <w:r>
              <w:rPr>
                <w:rFonts w:eastAsia="仿宋_GB2312"/>
                <w:sz w:val="24"/>
              </w:rPr>
              <w:t>不</w:t>
            </w:r>
            <w:proofErr w:type="gramEnd"/>
            <w:r>
              <w:rPr>
                <w:rFonts w:eastAsia="仿宋_GB2312"/>
                <w:sz w:val="24"/>
              </w:rPr>
              <w:t>准予</w:t>
            </w:r>
            <w:proofErr w:type="gramStart"/>
            <w:r>
              <w:rPr>
                <w:rFonts w:eastAsia="仿宋_GB2312"/>
                <w:sz w:val="24"/>
              </w:rPr>
              <w:t>采矿权新立</w:t>
            </w:r>
            <w:proofErr w:type="gramEnd"/>
            <w:r>
              <w:rPr>
                <w:rFonts w:eastAsia="仿宋_GB2312"/>
                <w:sz w:val="24"/>
              </w:rPr>
              <w:t>、延续、变更登记发证与注销登记的，应当说明理由，并告知申请人享有的权力。</w:t>
            </w:r>
          </w:p>
          <w:p w:rsidR="009D47B8" w:rsidRDefault="009D47B8" w:rsidP="00C61513">
            <w:pPr>
              <w:autoSpaceDE w:val="0"/>
              <w:spacing w:line="400" w:lineRule="exact"/>
              <w:jc w:val="left"/>
              <w:rPr>
                <w:rFonts w:eastAsia="仿宋_GB2312"/>
                <w:sz w:val="24"/>
              </w:rPr>
            </w:pPr>
            <w:r>
              <w:rPr>
                <w:rFonts w:eastAsia="仿宋_GB2312"/>
                <w:sz w:val="24"/>
              </w:rPr>
              <w:t>4.</w:t>
            </w:r>
            <w:r>
              <w:rPr>
                <w:rFonts w:eastAsia="仿宋_GB2312"/>
                <w:sz w:val="24"/>
              </w:rPr>
              <w:t>事后监管责任：建立实施监督检查的运行机制和管理制度、开展定期和不定期检查，依法采取相关处置措施。</w:t>
            </w:r>
          </w:p>
          <w:p w:rsidR="009D47B8" w:rsidRDefault="009D47B8" w:rsidP="00C61513">
            <w:pPr>
              <w:autoSpaceDE w:val="0"/>
              <w:spacing w:line="400" w:lineRule="exact"/>
              <w:jc w:val="left"/>
              <w:rPr>
                <w:rFonts w:eastAsia="仿宋_GB2312"/>
                <w:sz w:val="24"/>
              </w:rPr>
            </w:pPr>
            <w:r>
              <w:rPr>
                <w:rFonts w:eastAsia="仿宋_GB2312"/>
                <w:sz w:val="24"/>
              </w:rPr>
              <w:t>5.</w:t>
            </w:r>
            <w:r>
              <w:rPr>
                <w:rFonts w:eastAsia="仿宋_GB2312"/>
                <w:sz w:val="24"/>
              </w:rPr>
              <w:t>其他责任：法律法规规章文件规定应履行的其他责任。</w:t>
            </w:r>
          </w:p>
          <w:p w:rsidR="009D47B8" w:rsidRDefault="009D47B8" w:rsidP="00C61513">
            <w:pPr>
              <w:autoSpaceDE w:val="0"/>
              <w:spacing w:line="400" w:lineRule="exact"/>
              <w:jc w:val="left"/>
              <w:rPr>
                <w:rFonts w:eastAsia="仿宋_GB2312"/>
                <w:sz w:val="24"/>
              </w:rPr>
            </w:pPr>
          </w:p>
          <w:p w:rsidR="009D47B8" w:rsidRDefault="009D47B8" w:rsidP="00C61513">
            <w:pPr>
              <w:autoSpaceDE w:val="0"/>
              <w:spacing w:line="400" w:lineRule="exact"/>
              <w:jc w:val="left"/>
              <w:rPr>
                <w:rFonts w:eastAsia="仿宋_GB2312"/>
                <w:sz w:val="24"/>
              </w:rPr>
            </w:pPr>
          </w:p>
          <w:p w:rsidR="009D47B8" w:rsidRDefault="009D47B8" w:rsidP="00C61513">
            <w:pPr>
              <w:autoSpaceDE w:val="0"/>
              <w:spacing w:line="400" w:lineRule="exact"/>
              <w:jc w:val="left"/>
              <w:rPr>
                <w:rFonts w:eastAsia="仿宋_GB2312"/>
                <w:sz w:val="24"/>
              </w:rPr>
            </w:pPr>
          </w:p>
        </w:tc>
      </w:tr>
      <w:tr w:rsidR="009D47B8" w:rsidTr="00C61513">
        <w:tc>
          <w:tcPr>
            <w:tcW w:w="1761" w:type="dxa"/>
            <w:vAlign w:val="center"/>
          </w:tcPr>
          <w:p w:rsidR="009D47B8" w:rsidRDefault="009D47B8" w:rsidP="00C61513">
            <w:pPr>
              <w:autoSpaceDE w:val="0"/>
              <w:spacing w:line="400" w:lineRule="exact"/>
              <w:jc w:val="center"/>
              <w:rPr>
                <w:rFonts w:eastAsia="黑体"/>
                <w:sz w:val="24"/>
              </w:rPr>
            </w:pPr>
            <w:r>
              <w:rPr>
                <w:rFonts w:eastAsia="黑体"/>
                <w:sz w:val="24"/>
              </w:rPr>
              <w:t>追责情形</w:t>
            </w:r>
          </w:p>
        </w:tc>
        <w:tc>
          <w:tcPr>
            <w:tcW w:w="6761" w:type="dxa"/>
            <w:tcBorders>
              <w:left w:val="nil"/>
            </w:tcBorders>
          </w:tcPr>
          <w:p w:rsidR="009D47B8" w:rsidRDefault="009D47B8" w:rsidP="00C61513">
            <w:pPr>
              <w:autoSpaceDE w:val="0"/>
              <w:spacing w:line="400" w:lineRule="exact"/>
              <w:jc w:val="left"/>
              <w:rPr>
                <w:rFonts w:eastAsia="仿宋_GB2312"/>
                <w:sz w:val="24"/>
              </w:rPr>
            </w:pPr>
            <w:r>
              <w:rPr>
                <w:rFonts w:eastAsia="仿宋_GB2312"/>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tc>
      </w:tr>
      <w:tr w:rsidR="009D47B8" w:rsidTr="00C61513">
        <w:tc>
          <w:tcPr>
            <w:tcW w:w="1761" w:type="dxa"/>
          </w:tcPr>
          <w:p w:rsidR="009D47B8" w:rsidRDefault="009D47B8" w:rsidP="00C61513">
            <w:pPr>
              <w:autoSpaceDE w:val="0"/>
              <w:spacing w:line="400" w:lineRule="exact"/>
              <w:jc w:val="center"/>
              <w:rPr>
                <w:rFonts w:eastAsia="黑体"/>
                <w:sz w:val="24"/>
              </w:rPr>
            </w:pPr>
            <w:r>
              <w:rPr>
                <w:rFonts w:eastAsia="黑体"/>
                <w:sz w:val="24"/>
              </w:rPr>
              <w:t>监督电话</w:t>
            </w:r>
          </w:p>
        </w:tc>
        <w:tc>
          <w:tcPr>
            <w:tcW w:w="6761" w:type="dxa"/>
            <w:tcBorders>
              <w:left w:val="nil"/>
            </w:tcBorders>
          </w:tcPr>
          <w:p w:rsidR="009D47B8" w:rsidRDefault="002846BF" w:rsidP="00C61513">
            <w:pPr>
              <w:autoSpaceDE w:val="0"/>
              <w:spacing w:line="400" w:lineRule="exact"/>
              <w:jc w:val="center"/>
              <w:rPr>
                <w:rFonts w:eastAsia="仿宋_GB2312"/>
                <w:sz w:val="24"/>
              </w:rPr>
            </w:pPr>
            <w:r>
              <w:rPr>
                <w:rFonts w:eastAsia="仿宋_GB2312"/>
                <w:sz w:val="24"/>
              </w:rPr>
              <w:t>0833-2495915</w:t>
            </w:r>
          </w:p>
        </w:tc>
      </w:tr>
    </w:tbl>
    <w:p w:rsidR="009D47B8" w:rsidRDefault="009D47B8" w:rsidP="009D47B8"/>
    <w:p w:rsidR="009D47B8" w:rsidRDefault="009D47B8" w:rsidP="009D47B8">
      <w:r>
        <w:br w:type="page"/>
      </w:r>
    </w:p>
    <w:p w:rsidR="009D47B8" w:rsidRDefault="009D47B8" w:rsidP="009D47B8"/>
    <w:p w:rsidR="009D47B8" w:rsidRDefault="009D47B8" w:rsidP="009D4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vAlign w:val="center"/>
          </w:tcPr>
          <w:p w:rsidR="009D47B8" w:rsidRDefault="009D47B8"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vAlign w:val="center"/>
          </w:tcPr>
          <w:p w:rsidR="009D47B8" w:rsidRDefault="009D47B8"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9D47B8" w:rsidTr="00C61513">
        <w:trPr>
          <w:trHeight w:val="90"/>
        </w:trPr>
        <w:tc>
          <w:tcPr>
            <w:tcW w:w="1761" w:type="dxa"/>
            <w:vAlign w:val="center"/>
          </w:tcPr>
          <w:p w:rsidR="009D47B8" w:rsidRDefault="009D47B8" w:rsidP="00C61513">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tcPr>
          <w:p w:rsidR="009D47B8" w:rsidRDefault="009D47B8" w:rsidP="00C61513">
            <w:pPr>
              <w:autoSpaceDE w:val="0"/>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采矿权转让审批</w:t>
            </w:r>
          </w:p>
        </w:tc>
      </w:tr>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tcPr>
          <w:p w:rsidR="009D47B8" w:rsidRDefault="00342444"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9D47B8">
              <w:rPr>
                <w:rFonts w:ascii="仿宋_GB2312" w:eastAsia="仿宋_GB2312" w:hAnsi="仿宋_GB2312" w:cs="仿宋_GB2312" w:hint="eastAsia"/>
                <w:sz w:val="24"/>
              </w:rPr>
              <w:t>县（市、区）自然资源主管部门</w:t>
            </w:r>
          </w:p>
        </w:tc>
      </w:tr>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tcPr>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1.受理责任：公示申请采矿权转让应当提交的材料，一次性告知补正材料，依法受理或不予受理（不予受理应当告知理由）。</w:t>
            </w:r>
          </w:p>
          <w:p w:rsidR="009D47B8" w:rsidRDefault="009D47B8"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2.审查责任：对申报材料进行审查，提出审核意见，必要时可组织现场查验。</w:t>
            </w:r>
          </w:p>
          <w:p w:rsidR="009D47B8" w:rsidRDefault="009D47B8"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准予采矿权转让或者</w:t>
            </w:r>
            <w:proofErr w:type="gramStart"/>
            <w:r>
              <w:rPr>
                <w:rFonts w:ascii="仿宋_GB2312" w:eastAsia="仿宋_GB2312" w:hAnsi="仿宋_GB2312" w:cs="仿宋_GB2312" w:hint="eastAsia"/>
                <w:sz w:val="24"/>
              </w:rPr>
              <w:t>不</w:t>
            </w:r>
            <w:proofErr w:type="gramEnd"/>
            <w:r>
              <w:rPr>
                <w:rFonts w:ascii="仿宋_GB2312" w:eastAsia="仿宋_GB2312" w:hAnsi="仿宋_GB2312" w:cs="仿宋_GB2312" w:hint="eastAsia"/>
                <w:sz w:val="24"/>
              </w:rPr>
              <w:t>准予采矿权转让决定。</w:t>
            </w:r>
            <w:proofErr w:type="gramStart"/>
            <w:r>
              <w:rPr>
                <w:rFonts w:ascii="仿宋_GB2312" w:eastAsia="仿宋_GB2312" w:hAnsi="仿宋_GB2312" w:cs="仿宋_GB2312" w:hint="eastAsia"/>
                <w:sz w:val="24"/>
              </w:rPr>
              <w:t>不</w:t>
            </w:r>
            <w:proofErr w:type="gramEnd"/>
            <w:r>
              <w:rPr>
                <w:rFonts w:ascii="仿宋_GB2312" w:eastAsia="仿宋_GB2312" w:hAnsi="仿宋_GB2312" w:cs="仿宋_GB2312" w:hint="eastAsia"/>
                <w:sz w:val="24"/>
              </w:rPr>
              <w:t>准予采矿权转让的，应当说明理由，并告知申请人享有的权力。</w:t>
            </w:r>
          </w:p>
          <w:p w:rsidR="009D47B8" w:rsidRDefault="009D47B8"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9D47B8" w:rsidRDefault="009D47B8"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tc>
      </w:tr>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tcPr>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9D47B8" w:rsidRDefault="009D47B8" w:rsidP="00C61513">
            <w:pPr>
              <w:autoSpaceDE w:val="0"/>
              <w:spacing w:line="400" w:lineRule="exact"/>
              <w:jc w:val="left"/>
              <w:rPr>
                <w:rFonts w:ascii="仿宋_GB2312" w:eastAsia="仿宋_GB2312" w:hAnsi="仿宋_GB2312" w:cs="仿宋_GB2312"/>
                <w:sz w:val="24"/>
              </w:rPr>
            </w:pPr>
          </w:p>
        </w:tc>
      </w:tr>
      <w:tr w:rsidR="009D47B8" w:rsidTr="00C61513">
        <w:tc>
          <w:tcPr>
            <w:tcW w:w="1761" w:type="dxa"/>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tcPr>
          <w:p w:rsidR="009D47B8" w:rsidRDefault="002846BF"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0833-2495915</w:t>
            </w:r>
          </w:p>
        </w:tc>
      </w:tr>
    </w:tbl>
    <w:p w:rsidR="009D47B8" w:rsidRDefault="009D47B8" w:rsidP="009D47B8"/>
    <w:p w:rsidR="009D47B8" w:rsidRDefault="009D47B8" w:rsidP="009D47B8">
      <w:r>
        <w:br w:type="page"/>
      </w:r>
    </w:p>
    <w:p w:rsidR="009D47B8" w:rsidRDefault="009D47B8" w:rsidP="009D47B8"/>
    <w:p w:rsidR="009D47B8" w:rsidRDefault="009D47B8" w:rsidP="009D4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vAlign w:val="center"/>
          </w:tcPr>
          <w:p w:rsidR="009D47B8" w:rsidRDefault="009D47B8"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vAlign w:val="center"/>
          </w:tcPr>
          <w:p w:rsidR="009D47B8" w:rsidRDefault="009D47B8"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9D47B8" w:rsidTr="00C61513">
        <w:trPr>
          <w:trHeight w:val="90"/>
        </w:trPr>
        <w:tc>
          <w:tcPr>
            <w:tcW w:w="1761" w:type="dxa"/>
            <w:vAlign w:val="center"/>
          </w:tcPr>
          <w:p w:rsidR="009D47B8" w:rsidRDefault="009D47B8" w:rsidP="00C61513">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tcPr>
          <w:p w:rsidR="009D47B8" w:rsidRDefault="009D47B8" w:rsidP="00C61513">
            <w:pPr>
              <w:autoSpaceDE w:val="0"/>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开采矿产资源划定矿区范围批准</w:t>
            </w:r>
          </w:p>
        </w:tc>
      </w:tr>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tcPr>
          <w:p w:rsidR="009D47B8" w:rsidRDefault="00342444"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9D47B8">
              <w:rPr>
                <w:rFonts w:ascii="仿宋_GB2312" w:eastAsia="仿宋_GB2312" w:hAnsi="仿宋_GB2312" w:cs="仿宋_GB2312" w:hint="eastAsia"/>
                <w:sz w:val="24"/>
              </w:rPr>
              <w:t>县（市、区）自然资源主管部门</w:t>
            </w:r>
          </w:p>
        </w:tc>
      </w:tr>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tcPr>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1.受理责任：公示申请开采矿产资源划定矿区范围批准应当提交的材料，一次性告知补正材料，依法受理或不予受理（不予受理应当告知理由）。</w:t>
            </w:r>
          </w:p>
          <w:p w:rsidR="009D47B8" w:rsidRDefault="009D47B8"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2.审查责任：对申报材料进行审查，提出审核意见，必要时可组织现场查验。</w:t>
            </w:r>
          </w:p>
          <w:p w:rsidR="009D47B8" w:rsidRDefault="009D47B8"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开采矿产资源划定矿区范围批准或者不批准开采矿产资源划定矿区范围决定。不批准开采矿产资源划定矿区范围的，应当说明理由，并告知申请人享有的权力。</w:t>
            </w:r>
          </w:p>
          <w:p w:rsidR="009D47B8" w:rsidRDefault="009D47B8"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9D47B8" w:rsidRDefault="009D47B8"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tc>
      </w:tr>
      <w:tr w:rsidR="009D47B8" w:rsidTr="00C61513">
        <w:tc>
          <w:tcPr>
            <w:tcW w:w="1761" w:type="dxa"/>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tcPr>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9D47B8" w:rsidRDefault="009D47B8" w:rsidP="00C61513">
            <w:pPr>
              <w:autoSpaceDE w:val="0"/>
              <w:spacing w:line="400" w:lineRule="exact"/>
              <w:jc w:val="left"/>
              <w:rPr>
                <w:rFonts w:ascii="仿宋_GB2312" w:eastAsia="仿宋_GB2312" w:hAnsi="仿宋_GB2312" w:cs="仿宋_GB2312"/>
                <w:sz w:val="24"/>
              </w:rPr>
            </w:pPr>
          </w:p>
        </w:tc>
      </w:tr>
      <w:tr w:rsidR="009D47B8" w:rsidTr="00C61513">
        <w:tc>
          <w:tcPr>
            <w:tcW w:w="1761" w:type="dxa"/>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tcPr>
          <w:p w:rsidR="009D47B8" w:rsidRDefault="002846BF" w:rsidP="00C61513">
            <w:pPr>
              <w:autoSpaceDE w:val="0"/>
              <w:spacing w:line="400" w:lineRule="exact"/>
              <w:jc w:val="center"/>
              <w:rPr>
                <w:rFonts w:ascii="华文仿宋" w:eastAsia="华文仿宋" w:hAnsi="华文仿宋"/>
                <w:sz w:val="24"/>
              </w:rPr>
            </w:pPr>
            <w:r>
              <w:rPr>
                <w:rFonts w:ascii="华文仿宋" w:eastAsia="华文仿宋" w:hAnsi="华文仿宋"/>
                <w:sz w:val="24"/>
              </w:rPr>
              <w:t>0833-2495915</w:t>
            </w:r>
          </w:p>
        </w:tc>
      </w:tr>
    </w:tbl>
    <w:p w:rsidR="009D47B8" w:rsidRDefault="009D47B8" w:rsidP="009D47B8"/>
    <w:p w:rsidR="009D47B8" w:rsidRDefault="009D47B8" w:rsidP="009D47B8">
      <w:r>
        <w:br w:type="page"/>
      </w:r>
    </w:p>
    <w:p w:rsidR="009D47B8" w:rsidRDefault="009D47B8" w:rsidP="009D47B8"/>
    <w:p w:rsidR="009D47B8" w:rsidRDefault="009D47B8" w:rsidP="009D47B8"/>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9D47B8" w:rsidTr="00C61513">
        <w:tc>
          <w:tcPr>
            <w:tcW w:w="176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400" w:lineRule="exact"/>
              <w:jc w:val="center"/>
              <w:rPr>
                <w:rFonts w:ascii="华文仿宋" w:eastAsia="华文仿宋" w:hAnsi="华文仿宋"/>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9D47B8" w:rsidRDefault="009D47B8"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9D47B8" w:rsidTr="00C61513">
        <w:tc>
          <w:tcPr>
            <w:tcW w:w="176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9D47B8" w:rsidRDefault="009D47B8"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9D47B8" w:rsidTr="00C61513">
        <w:tc>
          <w:tcPr>
            <w:tcW w:w="176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400" w:lineRule="exact"/>
              <w:jc w:val="center"/>
              <w:rPr>
                <w:rFonts w:ascii="黑体" w:eastAsia="黑体" w:hAnsi="黑体" w:cs="黑体"/>
                <w:sz w:val="24"/>
              </w:rPr>
            </w:pPr>
            <w:r>
              <w:rPr>
                <w:rFonts w:ascii="黑体" w:eastAsia="黑体" w:hAnsi="黑体" w:cs="黑体" w:hint="eastAsia"/>
                <w:sz w:val="24"/>
              </w:rPr>
              <w:t>权力项目名称</w:t>
            </w:r>
          </w:p>
        </w:tc>
        <w:tc>
          <w:tcPr>
            <w:tcW w:w="6761" w:type="dxa"/>
            <w:tcBorders>
              <w:top w:val="single" w:sz="4" w:space="0" w:color="auto"/>
              <w:left w:val="nil"/>
              <w:bottom w:val="single" w:sz="4" w:space="0" w:color="auto"/>
              <w:right w:val="single" w:sz="4" w:space="0" w:color="auto"/>
            </w:tcBorders>
          </w:tcPr>
          <w:p w:rsidR="009D47B8" w:rsidRDefault="009D47B8"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矿山地质环境保护与土地复垦方案审查</w:t>
            </w:r>
          </w:p>
        </w:tc>
      </w:tr>
      <w:tr w:rsidR="009D47B8" w:rsidTr="00C61513">
        <w:tc>
          <w:tcPr>
            <w:tcW w:w="176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top w:val="single" w:sz="4" w:space="0" w:color="auto"/>
              <w:left w:val="nil"/>
              <w:bottom w:val="single" w:sz="4" w:space="0" w:color="auto"/>
              <w:right w:val="single" w:sz="4" w:space="0" w:color="auto"/>
            </w:tcBorders>
          </w:tcPr>
          <w:p w:rsidR="009D47B8" w:rsidRDefault="00342444"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9D47B8">
              <w:rPr>
                <w:rFonts w:ascii="仿宋_GB2312" w:eastAsia="仿宋_GB2312" w:hAnsi="仿宋_GB2312" w:cs="仿宋_GB2312" w:hint="eastAsia"/>
                <w:sz w:val="24"/>
              </w:rPr>
              <w:t>县（市、区）自然资源主管部门</w:t>
            </w:r>
          </w:p>
        </w:tc>
      </w:tr>
      <w:tr w:rsidR="009D47B8" w:rsidTr="00C61513">
        <w:tc>
          <w:tcPr>
            <w:tcW w:w="176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top w:val="single" w:sz="4" w:space="0" w:color="auto"/>
              <w:left w:val="nil"/>
              <w:bottom w:val="single" w:sz="4" w:space="0" w:color="auto"/>
              <w:right w:val="single" w:sz="4" w:space="0" w:color="auto"/>
            </w:tcBorders>
          </w:tcPr>
          <w:p w:rsidR="009D47B8" w:rsidRDefault="009D47B8" w:rsidP="00C61513">
            <w:pPr>
              <w:spacing w:line="400" w:lineRule="exact"/>
              <w:jc w:val="left"/>
              <w:rPr>
                <w:rFonts w:ascii="仿宋_GB2312" w:eastAsia="仿宋_GB2312" w:hAnsi="仿宋_GB2312" w:cs="仿宋_GB2312"/>
                <w:sz w:val="24"/>
              </w:rPr>
            </w:pPr>
          </w:p>
          <w:p w:rsidR="009D47B8" w:rsidRDefault="009D47B8" w:rsidP="00C61513">
            <w:pPr>
              <w:spacing w:line="400" w:lineRule="exact"/>
              <w:jc w:val="left"/>
              <w:rPr>
                <w:rFonts w:ascii="仿宋_GB2312" w:eastAsia="仿宋_GB2312" w:hAnsi="仿宋_GB2312" w:cs="仿宋_GB2312"/>
                <w:sz w:val="24"/>
              </w:rPr>
            </w:pPr>
          </w:p>
          <w:p w:rsidR="009D47B8" w:rsidRDefault="009D47B8" w:rsidP="00C61513">
            <w:pPr>
              <w:spacing w:line="400" w:lineRule="exact"/>
              <w:jc w:val="left"/>
              <w:rPr>
                <w:rFonts w:ascii="仿宋_GB2312" w:eastAsia="仿宋_GB2312" w:hAnsi="仿宋_GB2312" w:cs="仿宋_GB2312"/>
                <w:sz w:val="24"/>
              </w:rPr>
            </w:pPr>
          </w:p>
          <w:p w:rsidR="009D47B8" w:rsidRDefault="009D47B8" w:rsidP="00C61513">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1.受理责任：公示申请矿山地质环境保护与土地复垦方案审查应当提交的材料，一次性告知补正材料，依法受理或不予受理（不予受理应当告知理由）。</w:t>
            </w:r>
          </w:p>
          <w:p w:rsidR="009D47B8" w:rsidRDefault="009D47B8" w:rsidP="00C61513">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2.审查责任：对申报材料进行审查，提出审核意见，必要时可组织现场查验。</w:t>
            </w:r>
          </w:p>
          <w:p w:rsidR="009D47B8" w:rsidRDefault="009D47B8" w:rsidP="00C61513">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批准矿山地质环境保护与土地复垦方案或者不批准矿山地质环境保护与土地复垦方案决定。不批准的，应当说明理由，并告知申请人享有的权力。</w:t>
            </w:r>
          </w:p>
          <w:p w:rsidR="009D47B8" w:rsidRDefault="009D47B8" w:rsidP="00C61513">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9D47B8" w:rsidRDefault="009D47B8" w:rsidP="00C61513">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9D47B8" w:rsidRDefault="009D47B8" w:rsidP="00C61513">
            <w:pPr>
              <w:spacing w:line="400" w:lineRule="exact"/>
              <w:jc w:val="left"/>
              <w:rPr>
                <w:rFonts w:ascii="仿宋_GB2312" w:eastAsia="仿宋_GB2312" w:hAnsi="仿宋_GB2312" w:cs="仿宋_GB2312"/>
                <w:sz w:val="24"/>
              </w:rPr>
            </w:pPr>
          </w:p>
          <w:p w:rsidR="009D47B8" w:rsidRDefault="009D47B8" w:rsidP="00C61513">
            <w:pPr>
              <w:spacing w:line="400" w:lineRule="exact"/>
              <w:jc w:val="left"/>
              <w:rPr>
                <w:rFonts w:ascii="仿宋_GB2312" w:eastAsia="仿宋_GB2312" w:hAnsi="仿宋_GB2312" w:cs="仿宋_GB2312"/>
                <w:sz w:val="24"/>
              </w:rPr>
            </w:pPr>
          </w:p>
          <w:p w:rsidR="009D47B8" w:rsidRDefault="009D47B8" w:rsidP="00C61513">
            <w:pPr>
              <w:spacing w:line="400" w:lineRule="exact"/>
              <w:jc w:val="left"/>
              <w:rPr>
                <w:rFonts w:ascii="仿宋_GB2312" w:eastAsia="仿宋_GB2312" w:hAnsi="仿宋_GB2312" w:cs="仿宋_GB2312"/>
                <w:sz w:val="24"/>
              </w:rPr>
            </w:pPr>
          </w:p>
        </w:tc>
      </w:tr>
      <w:tr w:rsidR="009D47B8" w:rsidTr="00C61513">
        <w:tc>
          <w:tcPr>
            <w:tcW w:w="176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top w:val="single" w:sz="4" w:space="0" w:color="auto"/>
              <w:left w:val="nil"/>
              <w:bottom w:val="single" w:sz="4" w:space="0" w:color="auto"/>
              <w:right w:val="single" w:sz="4" w:space="0" w:color="auto"/>
            </w:tcBorders>
          </w:tcPr>
          <w:p w:rsidR="009D47B8" w:rsidRDefault="009D47B8" w:rsidP="00C61513">
            <w:pPr>
              <w:spacing w:line="400" w:lineRule="exact"/>
              <w:jc w:val="left"/>
              <w:rPr>
                <w:rFonts w:ascii="仿宋_GB2312" w:eastAsia="仿宋_GB2312" w:hAnsi="仿宋_GB2312" w:cs="仿宋_GB2312"/>
                <w:sz w:val="24"/>
              </w:rPr>
            </w:pPr>
          </w:p>
          <w:p w:rsidR="009D47B8" w:rsidRDefault="009D47B8" w:rsidP="00C61513">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9D47B8" w:rsidRDefault="009D47B8" w:rsidP="00C61513">
            <w:pPr>
              <w:spacing w:line="400" w:lineRule="exact"/>
              <w:jc w:val="left"/>
              <w:rPr>
                <w:rFonts w:ascii="仿宋_GB2312" w:eastAsia="仿宋_GB2312" w:hAnsi="仿宋_GB2312" w:cs="仿宋_GB2312"/>
                <w:sz w:val="24"/>
              </w:rPr>
            </w:pPr>
          </w:p>
        </w:tc>
      </w:tr>
      <w:tr w:rsidR="009D47B8" w:rsidTr="00C61513">
        <w:tc>
          <w:tcPr>
            <w:tcW w:w="176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top w:val="single" w:sz="4" w:space="0" w:color="auto"/>
              <w:left w:val="nil"/>
              <w:bottom w:val="single" w:sz="4" w:space="0" w:color="auto"/>
              <w:right w:val="single" w:sz="4" w:space="0" w:color="auto"/>
            </w:tcBorders>
          </w:tcPr>
          <w:p w:rsidR="009D47B8" w:rsidRDefault="002846BF"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0833-</w:t>
            </w:r>
            <w:r w:rsidRPr="002846BF">
              <w:rPr>
                <w:rFonts w:ascii="仿宋_GB2312" w:eastAsia="仿宋_GB2312" w:hAnsi="仿宋_GB2312" w:cs="仿宋_GB2312"/>
                <w:sz w:val="24"/>
              </w:rPr>
              <w:t>2420769</w:t>
            </w:r>
          </w:p>
        </w:tc>
      </w:tr>
    </w:tbl>
    <w:p w:rsidR="009D47B8" w:rsidRDefault="009D47B8" w:rsidP="009D47B8"/>
    <w:p w:rsidR="003E0EAC" w:rsidRDefault="009D47B8" w:rsidP="009D47B8">
      <w:r>
        <w:br w:type="page"/>
      </w:r>
    </w:p>
    <w:p w:rsidR="00244C8D" w:rsidRDefault="00244C8D" w:rsidP="009D47B8"/>
    <w:p w:rsidR="00244C8D" w:rsidRDefault="00244C8D" w:rsidP="009D47B8"/>
    <w:tbl>
      <w:tblPr>
        <w:tblW w:w="0" w:type="auto"/>
        <w:tblLayout w:type="fixed"/>
        <w:tblLook w:val="0000"/>
      </w:tblPr>
      <w:tblGrid>
        <w:gridCol w:w="1761"/>
        <w:gridCol w:w="6761"/>
      </w:tblGrid>
      <w:tr w:rsidR="00244C8D" w:rsidTr="00C61513">
        <w:tc>
          <w:tcPr>
            <w:tcW w:w="1761" w:type="dxa"/>
            <w:tcBorders>
              <w:top w:val="single" w:sz="4" w:space="0" w:color="auto"/>
              <w:left w:val="single" w:sz="4" w:space="0" w:color="auto"/>
              <w:bottom w:val="single" w:sz="4" w:space="0" w:color="auto"/>
              <w:right w:val="single" w:sz="4" w:space="0" w:color="auto"/>
            </w:tcBorders>
            <w:vAlign w:val="center"/>
          </w:tcPr>
          <w:p w:rsidR="00244C8D" w:rsidRDefault="00244C8D" w:rsidP="00C61513">
            <w:pPr>
              <w:spacing w:line="400" w:lineRule="exact"/>
              <w:jc w:val="center"/>
              <w:rPr>
                <w:rFonts w:ascii="黑体" w:eastAsia="黑体" w:hAnsi="黑体"/>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244C8D" w:rsidRDefault="00244C8D"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r>
      <w:tr w:rsidR="00244C8D" w:rsidTr="00C61513">
        <w:tc>
          <w:tcPr>
            <w:tcW w:w="1761" w:type="dxa"/>
            <w:tcBorders>
              <w:top w:val="single" w:sz="4" w:space="0" w:color="auto"/>
              <w:left w:val="single" w:sz="4" w:space="0" w:color="auto"/>
              <w:bottom w:val="single" w:sz="4" w:space="0" w:color="auto"/>
              <w:right w:val="single" w:sz="4" w:space="0" w:color="auto"/>
            </w:tcBorders>
            <w:vAlign w:val="center"/>
          </w:tcPr>
          <w:p w:rsidR="00244C8D" w:rsidRDefault="00244C8D" w:rsidP="00C61513">
            <w:pPr>
              <w:spacing w:line="400" w:lineRule="exact"/>
              <w:jc w:val="center"/>
              <w:rPr>
                <w:rFonts w:ascii="黑体" w:eastAsia="黑体" w:hAnsi="黑体"/>
                <w:sz w:val="24"/>
              </w:rPr>
            </w:pPr>
            <w:r>
              <w:rPr>
                <w:rFonts w:ascii="黑体" w:eastAsia="黑体" w:hAnsi="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244C8D" w:rsidRDefault="00244C8D"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244C8D" w:rsidTr="00C61513">
        <w:trPr>
          <w:trHeight w:val="90"/>
        </w:trPr>
        <w:tc>
          <w:tcPr>
            <w:tcW w:w="1761" w:type="dxa"/>
            <w:tcBorders>
              <w:top w:val="single" w:sz="4" w:space="0" w:color="auto"/>
              <w:left w:val="single" w:sz="4" w:space="0" w:color="auto"/>
              <w:bottom w:val="single" w:sz="4" w:space="0" w:color="auto"/>
              <w:right w:val="single" w:sz="4" w:space="0" w:color="auto"/>
            </w:tcBorders>
            <w:vAlign w:val="center"/>
          </w:tcPr>
          <w:p w:rsidR="00244C8D" w:rsidRDefault="00244C8D" w:rsidP="00C61513">
            <w:pPr>
              <w:spacing w:line="90" w:lineRule="atLeast"/>
              <w:jc w:val="center"/>
              <w:rPr>
                <w:rFonts w:ascii="黑体" w:eastAsia="黑体" w:hAnsi="黑体"/>
                <w:sz w:val="24"/>
              </w:rPr>
            </w:pPr>
            <w:r>
              <w:rPr>
                <w:rFonts w:ascii="黑体" w:eastAsia="黑体" w:hAnsi="黑体" w:hint="eastAsia"/>
                <w:sz w:val="24"/>
              </w:rPr>
              <w:t>权力项目名称</w:t>
            </w:r>
          </w:p>
        </w:tc>
        <w:tc>
          <w:tcPr>
            <w:tcW w:w="6761" w:type="dxa"/>
            <w:tcBorders>
              <w:top w:val="single" w:sz="4" w:space="0" w:color="auto"/>
              <w:left w:val="nil"/>
              <w:bottom w:val="single" w:sz="4" w:space="0" w:color="auto"/>
              <w:right w:val="single" w:sz="4" w:space="0" w:color="auto"/>
            </w:tcBorders>
          </w:tcPr>
          <w:p w:rsidR="00244C8D" w:rsidRDefault="00244C8D" w:rsidP="00C61513">
            <w:pPr>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政府投资的地质灾害治理工程竣工验收</w:t>
            </w:r>
          </w:p>
        </w:tc>
      </w:tr>
      <w:tr w:rsidR="00244C8D" w:rsidTr="00C61513">
        <w:tc>
          <w:tcPr>
            <w:tcW w:w="1761" w:type="dxa"/>
            <w:tcBorders>
              <w:top w:val="single" w:sz="4" w:space="0" w:color="auto"/>
              <w:left w:val="single" w:sz="4" w:space="0" w:color="auto"/>
              <w:bottom w:val="single" w:sz="4" w:space="0" w:color="auto"/>
              <w:right w:val="single" w:sz="4" w:space="0" w:color="auto"/>
            </w:tcBorders>
            <w:vAlign w:val="center"/>
          </w:tcPr>
          <w:p w:rsidR="00244C8D" w:rsidRDefault="00244C8D" w:rsidP="00C61513">
            <w:pPr>
              <w:spacing w:line="400" w:lineRule="exact"/>
              <w:jc w:val="center"/>
              <w:rPr>
                <w:rFonts w:ascii="黑体" w:eastAsia="黑体" w:hAnsi="黑体"/>
                <w:sz w:val="24"/>
              </w:rPr>
            </w:pPr>
            <w:r>
              <w:rPr>
                <w:rFonts w:ascii="黑体" w:eastAsia="黑体" w:hAnsi="黑体" w:hint="eastAsia"/>
                <w:sz w:val="24"/>
              </w:rPr>
              <w:t>责任主体</w:t>
            </w:r>
          </w:p>
        </w:tc>
        <w:tc>
          <w:tcPr>
            <w:tcW w:w="6761" w:type="dxa"/>
            <w:tcBorders>
              <w:top w:val="single" w:sz="4" w:space="0" w:color="auto"/>
              <w:left w:val="nil"/>
              <w:bottom w:val="single" w:sz="4" w:space="0" w:color="auto"/>
              <w:right w:val="single" w:sz="4" w:space="0" w:color="auto"/>
            </w:tcBorders>
          </w:tcPr>
          <w:p w:rsidR="00244C8D" w:rsidRDefault="00342444"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244C8D">
              <w:rPr>
                <w:rFonts w:ascii="仿宋_GB2312" w:eastAsia="仿宋_GB2312" w:hAnsi="仿宋_GB2312" w:cs="仿宋_GB2312" w:hint="eastAsia"/>
                <w:sz w:val="24"/>
              </w:rPr>
              <w:t>县（市、区）自然资源主管部门</w:t>
            </w:r>
          </w:p>
        </w:tc>
      </w:tr>
      <w:tr w:rsidR="00244C8D" w:rsidTr="00C61513">
        <w:tc>
          <w:tcPr>
            <w:tcW w:w="1761" w:type="dxa"/>
            <w:tcBorders>
              <w:top w:val="single" w:sz="4" w:space="0" w:color="auto"/>
              <w:left w:val="single" w:sz="4" w:space="0" w:color="auto"/>
              <w:bottom w:val="single" w:sz="4" w:space="0" w:color="auto"/>
              <w:right w:val="single" w:sz="4" w:space="0" w:color="auto"/>
            </w:tcBorders>
            <w:vAlign w:val="center"/>
          </w:tcPr>
          <w:p w:rsidR="00244C8D" w:rsidRDefault="00244C8D" w:rsidP="00C61513">
            <w:pPr>
              <w:spacing w:line="400" w:lineRule="exact"/>
              <w:jc w:val="center"/>
              <w:rPr>
                <w:rFonts w:ascii="黑体" w:eastAsia="黑体" w:hAnsi="黑体"/>
                <w:sz w:val="24"/>
              </w:rPr>
            </w:pPr>
            <w:r>
              <w:rPr>
                <w:rFonts w:ascii="黑体" w:eastAsia="黑体" w:hAnsi="黑体" w:hint="eastAsia"/>
                <w:sz w:val="24"/>
              </w:rPr>
              <w:t>责任事项</w:t>
            </w:r>
          </w:p>
        </w:tc>
        <w:tc>
          <w:tcPr>
            <w:tcW w:w="6761" w:type="dxa"/>
            <w:tcBorders>
              <w:top w:val="single" w:sz="4" w:space="0" w:color="auto"/>
              <w:left w:val="nil"/>
              <w:bottom w:val="single" w:sz="4" w:space="0" w:color="auto"/>
              <w:right w:val="single" w:sz="4" w:space="0" w:color="auto"/>
            </w:tcBorders>
          </w:tcPr>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1.受理责任：公示申请竣工验收应当提交的材料，一次性告知补正材料，依法受理或不予受理（不予受理应当告知理由）。</w:t>
            </w: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2.审查责任：组织专家室内查阅资料和野外核实。</w:t>
            </w: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准予验收通过或者</w:t>
            </w:r>
            <w:proofErr w:type="gramStart"/>
            <w:r>
              <w:rPr>
                <w:rFonts w:ascii="仿宋_GB2312" w:eastAsia="仿宋_GB2312" w:hAnsi="仿宋_GB2312" w:cs="仿宋_GB2312" w:hint="eastAsia"/>
                <w:sz w:val="24"/>
              </w:rPr>
              <w:t>不</w:t>
            </w:r>
            <w:proofErr w:type="gramEnd"/>
            <w:r>
              <w:rPr>
                <w:rFonts w:ascii="仿宋_GB2312" w:eastAsia="仿宋_GB2312" w:hAnsi="仿宋_GB2312" w:cs="仿宋_GB2312" w:hint="eastAsia"/>
                <w:sz w:val="24"/>
              </w:rPr>
              <w:t>准予验收决定。</w:t>
            </w:r>
            <w:proofErr w:type="gramStart"/>
            <w:r>
              <w:rPr>
                <w:rFonts w:ascii="仿宋_GB2312" w:eastAsia="仿宋_GB2312" w:hAnsi="仿宋_GB2312" w:cs="仿宋_GB2312" w:hint="eastAsia"/>
                <w:sz w:val="24"/>
              </w:rPr>
              <w:t>不</w:t>
            </w:r>
            <w:proofErr w:type="gramEnd"/>
            <w:r>
              <w:rPr>
                <w:rFonts w:ascii="仿宋_GB2312" w:eastAsia="仿宋_GB2312" w:hAnsi="仿宋_GB2312" w:cs="仿宋_GB2312" w:hint="eastAsia"/>
                <w:sz w:val="24"/>
              </w:rPr>
              <w:t>准予验收的，应当说明理由，并告知申请人享有的权力。</w:t>
            </w: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p>
        </w:tc>
      </w:tr>
      <w:tr w:rsidR="00244C8D" w:rsidTr="00C61513">
        <w:tc>
          <w:tcPr>
            <w:tcW w:w="1761" w:type="dxa"/>
            <w:tcBorders>
              <w:top w:val="single" w:sz="4" w:space="0" w:color="auto"/>
              <w:left w:val="single" w:sz="4" w:space="0" w:color="auto"/>
              <w:bottom w:val="single" w:sz="4" w:space="0" w:color="auto"/>
              <w:right w:val="single" w:sz="4" w:space="0" w:color="auto"/>
            </w:tcBorders>
            <w:vAlign w:val="center"/>
          </w:tcPr>
          <w:p w:rsidR="00244C8D" w:rsidRDefault="00244C8D" w:rsidP="00C61513">
            <w:pPr>
              <w:spacing w:line="400" w:lineRule="exact"/>
              <w:jc w:val="center"/>
              <w:rPr>
                <w:rFonts w:ascii="黑体" w:eastAsia="黑体" w:hAnsi="黑体"/>
                <w:sz w:val="24"/>
              </w:rPr>
            </w:pPr>
            <w:r>
              <w:rPr>
                <w:rFonts w:ascii="黑体" w:eastAsia="黑体" w:hAnsi="黑体" w:hint="eastAsia"/>
                <w:sz w:val="24"/>
              </w:rPr>
              <w:t>追责情形</w:t>
            </w:r>
          </w:p>
        </w:tc>
        <w:tc>
          <w:tcPr>
            <w:tcW w:w="6761" w:type="dxa"/>
            <w:tcBorders>
              <w:top w:val="single" w:sz="4" w:space="0" w:color="auto"/>
              <w:left w:val="nil"/>
              <w:bottom w:val="single" w:sz="4" w:space="0" w:color="auto"/>
              <w:right w:val="single" w:sz="4" w:space="0" w:color="auto"/>
            </w:tcBorders>
          </w:tcPr>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244C8D" w:rsidRDefault="00244C8D" w:rsidP="00C61513">
            <w:pPr>
              <w:autoSpaceDE w:val="0"/>
              <w:spacing w:line="400" w:lineRule="exact"/>
              <w:jc w:val="left"/>
              <w:rPr>
                <w:rFonts w:ascii="仿宋_GB2312" w:eastAsia="仿宋_GB2312" w:hAnsi="仿宋_GB2312" w:cs="仿宋_GB2312"/>
                <w:sz w:val="24"/>
              </w:rPr>
            </w:pPr>
          </w:p>
        </w:tc>
      </w:tr>
      <w:tr w:rsidR="00244C8D" w:rsidTr="00C61513">
        <w:tc>
          <w:tcPr>
            <w:tcW w:w="1761" w:type="dxa"/>
            <w:tcBorders>
              <w:top w:val="single" w:sz="4" w:space="0" w:color="auto"/>
              <w:left w:val="single" w:sz="4" w:space="0" w:color="auto"/>
              <w:bottom w:val="single" w:sz="4" w:space="0" w:color="auto"/>
              <w:right w:val="single" w:sz="4" w:space="0" w:color="auto"/>
            </w:tcBorders>
          </w:tcPr>
          <w:p w:rsidR="00244C8D" w:rsidRDefault="00244C8D" w:rsidP="00C61513">
            <w:pPr>
              <w:spacing w:line="400" w:lineRule="exact"/>
              <w:jc w:val="center"/>
              <w:rPr>
                <w:rFonts w:ascii="黑体" w:eastAsia="黑体" w:hAnsi="黑体"/>
                <w:sz w:val="24"/>
              </w:rPr>
            </w:pPr>
            <w:r>
              <w:rPr>
                <w:rFonts w:ascii="黑体" w:eastAsia="黑体" w:hAnsi="黑体" w:hint="eastAsia"/>
                <w:sz w:val="24"/>
              </w:rPr>
              <w:t>监督电话</w:t>
            </w:r>
          </w:p>
        </w:tc>
        <w:tc>
          <w:tcPr>
            <w:tcW w:w="6761" w:type="dxa"/>
            <w:tcBorders>
              <w:top w:val="single" w:sz="4" w:space="0" w:color="auto"/>
              <w:left w:val="nil"/>
              <w:bottom w:val="single" w:sz="4" w:space="0" w:color="auto"/>
              <w:right w:val="single" w:sz="4" w:space="0" w:color="auto"/>
            </w:tcBorders>
          </w:tcPr>
          <w:p w:rsidR="00244C8D" w:rsidRDefault="00244C8D"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0833-</w:t>
            </w:r>
            <w:r>
              <w:t xml:space="preserve"> </w:t>
            </w:r>
            <w:r w:rsidRPr="00CE0A98">
              <w:rPr>
                <w:rFonts w:ascii="仿宋_GB2312" w:eastAsia="仿宋_GB2312" w:hAnsi="仿宋_GB2312" w:cs="仿宋_GB2312"/>
                <w:sz w:val="24"/>
              </w:rPr>
              <w:t>2420318</w:t>
            </w:r>
          </w:p>
        </w:tc>
      </w:tr>
    </w:tbl>
    <w:p w:rsidR="00244C8D" w:rsidRDefault="00244C8D" w:rsidP="009D47B8"/>
    <w:p w:rsidR="003E0EAC" w:rsidRDefault="003E0EAC" w:rsidP="003E0EAC"/>
    <w:p w:rsidR="00EA55FA" w:rsidRDefault="00EA55FA" w:rsidP="003E0EAC"/>
    <w:p w:rsidR="00244C8D" w:rsidRDefault="00244C8D" w:rsidP="003E0EAC"/>
    <w:p w:rsidR="00244C8D" w:rsidRDefault="00244C8D" w:rsidP="003E0EAC"/>
    <w:p w:rsidR="00244C8D" w:rsidRDefault="00244C8D" w:rsidP="003E0EAC"/>
    <w:p w:rsidR="00244C8D" w:rsidRDefault="00244C8D" w:rsidP="003E0EAC"/>
    <w:p w:rsidR="00244C8D" w:rsidRDefault="00244C8D" w:rsidP="003E0EAC"/>
    <w:p w:rsidR="00244C8D" w:rsidRDefault="00244C8D" w:rsidP="003E0EAC"/>
    <w:p w:rsidR="00244C8D" w:rsidRDefault="00244C8D" w:rsidP="003E0EAC"/>
    <w:p w:rsidR="00EA55FA" w:rsidRDefault="00EA55FA" w:rsidP="003E0E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vAlign w:val="center"/>
          </w:tcPr>
          <w:p w:rsidR="00EA55FA" w:rsidRDefault="00EA55FA"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vAlign w:val="center"/>
          </w:tcPr>
          <w:p w:rsidR="00EA55FA" w:rsidRDefault="00EA55FA"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EA55FA" w:rsidTr="00EA55FA">
        <w:trPr>
          <w:trHeight w:val="90"/>
        </w:trPr>
        <w:tc>
          <w:tcPr>
            <w:tcW w:w="1761" w:type="dxa"/>
            <w:vAlign w:val="center"/>
          </w:tcPr>
          <w:p w:rsidR="00EA55FA" w:rsidRDefault="00EA55FA" w:rsidP="00EA55FA">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tcPr>
          <w:p w:rsidR="00EA55FA" w:rsidRDefault="00EA55FA" w:rsidP="00EA55FA">
            <w:pPr>
              <w:autoSpaceDE w:val="0"/>
              <w:spacing w:line="400" w:lineRule="exact"/>
              <w:jc w:val="center"/>
              <w:rPr>
                <w:rFonts w:ascii="仿宋_GB2312" w:eastAsia="仿宋_GB2312" w:hAnsi="仿宋_GB2312" w:cs="仿宋_GB2312"/>
                <w:sz w:val="24"/>
              </w:rPr>
            </w:pPr>
            <w:bookmarkStart w:id="0" w:name="_GoBack"/>
            <w:r>
              <w:rPr>
                <w:rFonts w:ascii="仿宋_GB2312" w:eastAsia="仿宋_GB2312" w:hAnsi="仿宋_GB2312" w:cs="仿宋_GB2312" w:hint="eastAsia"/>
                <w:sz w:val="24"/>
              </w:rPr>
              <w:t>建设用地改变用途审核</w:t>
            </w:r>
            <w:bookmarkEnd w:id="0"/>
          </w:p>
        </w:tc>
      </w:tr>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tcPr>
          <w:p w:rsidR="00EA55FA" w:rsidRDefault="00342444"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EA55FA">
              <w:rPr>
                <w:rFonts w:ascii="仿宋_GB2312" w:eastAsia="仿宋_GB2312" w:hAnsi="仿宋_GB2312" w:cs="仿宋_GB2312" w:hint="eastAsia"/>
                <w:sz w:val="24"/>
              </w:rPr>
              <w:t>县（市、区）自然资源主管部门</w:t>
            </w:r>
          </w:p>
        </w:tc>
      </w:tr>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tcPr>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1.受理责任：审查建设用地改变用途应当提交的材料，一次性告知补正材料，依法受理或不予受理（不予受理应当告知理由）。</w:t>
            </w: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w:t>
            </w: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建设用地用途改变或者不准改变决定。不准改变用途的，应当说明理由，并告知申请人享有的权力。</w:t>
            </w: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w:t>
            </w: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tc>
      </w:tr>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tcPr>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EA55FA" w:rsidRDefault="00EA55FA" w:rsidP="00EA55FA">
            <w:pPr>
              <w:autoSpaceDE w:val="0"/>
              <w:spacing w:line="400" w:lineRule="exact"/>
              <w:jc w:val="left"/>
              <w:rPr>
                <w:rFonts w:ascii="仿宋_GB2312" w:eastAsia="仿宋_GB2312" w:hAnsi="仿宋_GB2312" w:cs="仿宋_GB2312"/>
                <w:sz w:val="24"/>
              </w:rPr>
            </w:pPr>
          </w:p>
        </w:tc>
      </w:tr>
      <w:tr w:rsidR="00EA55FA" w:rsidTr="00EA55FA">
        <w:tc>
          <w:tcPr>
            <w:tcW w:w="1761" w:type="dxa"/>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tcPr>
          <w:p w:rsidR="00EA55FA" w:rsidRDefault="003544DE"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0833-</w:t>
            </w:r>
            <w:r w:rsidRPr="00BC005C">
              <w:rPr>
                <w:rFonts w:ascii="仿宋_GB2312" w:eastAsia="仿宋_GB2312" w:hAnsi="仿宋_GB2312" w:cs="仿宋_GB2312"/>
                <w:color w:val="000000"/>
                <w:sz w:val="24"/>
              </w:rPr>
              <w:t>2487708</w:t>
            </w:r>
          </w:p>
        </w:tc>
      </w:tr>
    </w:tbl>
    <w:p w:rsidR="003E0EAC" w:rsidRDefault="003E0EAC"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vAlign w:val="center"/>
          </w:tcPr>
          <w:p w:rsidR="00EA55FA" w:rsidRDefault="00EA55FA"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r>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vAlign w:val="center"/>
          </w:tcPr>
          <w:p w:rsidR="00EA55FA" w:rsidRDefault="00EA55FA"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EA55FA" w:rsidTr="00EA55FA">
        <w:trPr>
          <w:trHeight w:val="90"/>
        </w:trPr>
        <w:tc>
          <w:tcPr>
            <w:tcW w:w="1761" w:type="dxa"/>
            <w:vAlign w:val="center"/>
          </w:tcPr>
          <w:p w:rsidR="00EA55FA" w:rsidRDefault="00EA55FA" w:rsidP="00EA55FA">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tcPr>
          <w:p w:rsidR="00EA55FA" w:rsidRDefault="00EA55FA"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划拨土地使用权和地上建筑物及附着物所有权转让审核</w:t>
            </w:r>
          </w:p>
        </w:tc>
      </w:tr>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tcPr>
          <w:p w:rsidR="00EA55FA" w:rsidRDefault="00342444"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EA55FA">
              <w:rPr>
                <w:rFonts w:ascii="仿宋_GB2312" w:eastAsia="仿宋_GB2312" w:hAnsi="仿宋_GB2312" w:cs="仿宋_GB2312" w:hint="eastAsia"/>
                <w:sz w:val="24"/>
              </w:rPr>
              <w:t>县（市、区）自然资源主管部门</w:t>
            </w:r>
          </w:p>
        </w:tc>
      </w:tr>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tcPr>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1.受理责任：审查划拨土地使用权和地上建筑物及附着物所有权转让应当提交的材料，一次性告知补正材料，依法受理或不予受理（不予受理应当告知理由）。</w:t>
            </w: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w:t>
            </w: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转让或者不准转让决定。不准转让的，应当说明理由，并告知申请人享有的权力。</w:t>
            </w: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w:t>
            </w: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tc>
      </w:tr>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tcPr>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EA55FA" w:rsidRDefault="00EA55FA" w:rsidP="00EA55FA">
            <w:pPr>
              <w:autoSpaceDE w:val="0"/>
              <w:spacing w:line="400" w:lineRule="exact"/>
              <w:jc w:val="left"/>
              <w:rPr>
                <w:rFonts w:ascii="仿宋_GB2312" w:eastAsia="仿宋_GB2312" w:hAnsi="仿宋_GB2312" w:cs="仿宋_GB2312"/>
                <w:sz w:val="24"/>
              </w:rPr>
            </w:pPr>
          </w:p>
        </w:tc>
      </w:tr>
      <w:tr w:rsidR="00EA55FA" w:rsidTr="00EA55FA">
        <w:tc>
          <w:tcPr>
            <w:tcW w:w="1761" w:type="dxa"/>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tcPr>
          <w:p w:rsidR="00EA55FA" w:rsidRDefault="003544DE"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0833-</w:t>
            </w:r>
            <w:r w:rsidRPr="00BC005C">
              <w:rPr>
                <w:rFonts w:ascii="仿宋_GB2312" w:eastAsia="仿宋_GB2312" w:hAnsi="仿宋_GB2312" w:cs="仿宋_GB2312"/>
                <w:color w:val="000000"/>
                <w:sz w:val="24"/>
              </w:rPr>
              <w:t>2487708</w:t>
            </w:r>
          </w:p>
        </w:tc>
      </w:tr>
    </w:tbl>
    <w:p w:rsidR="00EA55FA" w:rsidRDefault="00EA55FA" w:rsidP="003E0EAC"/>
    <w:p w:rsidR="00EA55FA" w:rsidRDefault="00EA55FA" w:rsidP="003E0EAC"/>
    <w:p w:rsidR="00EA55FA" w:rsidRDefault="00EA55FA" w:rsidP="003E0EAC"/>
    <w:p w:rsidR="00EA55FA" w:rsidRDefault="00EA55FA" w:rsidP="003E0EAC"/>
    <w:p w:rsidR="00244C8D" w:rsidRDefault="00244C8D" w:rsidP="003E0EAC"/>
    <w:p w:rsidR="00244C8D" w:rsidRDefault="00244C8D" w:rsidP="003E0EAC"/>
    <w:p w:rsidR="00244C8D" w:rsidRDefault="00244C8D" w:rsidP="003E0EAC"/>
    <w:p w:rsidR="00EA55FA" w:rsidRDefault="00EA55FA" w:rsidP="003E0EAC"/>
    <w:p w:rsidR="00EA55FA" w:rsidRDefault="00EA55FA" w:rsidP="003E0EAC"/>
    <w:p w:rsidR="00EA55FA" w:rsidRDefault="00EA55FA" w:rsidP="003E0E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244C8D" w:rsidTr="00C61513">
        <w:tc>
          <w:tcPr>
            <w:tcW w:w="1761" w:type="dxa"/>
            <w:vAlign w:val="center"/>
          </w:tcPr>
          <w:p w:rsidR="00244C8D" w:rsidRDefault="00244C8D" w:rsidP="00C61513">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vAlign w:val="center"/>
          </w:tcPr>
          <w:p w:rsidR="00244C8D" w:rsidRDefault="00244C8D"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244C8D" w:rsidTr="00C61513">
        <w:tc>
          <w:tcPr>
            <w:tcW w:w="1761" w:type="dxa"/>
            <w:vAlign w:val="center"/>
          </w:tcPr>
          <w:p w:rsidR="00244C8D" w:rsidRDefault="00244C8D" w:rsidP="00C61513">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vAlign w:val="center"/>
          </w:tcPr>
          <w:p w:rsidR="00244C8D" w:rsidRDefault="00244C8D"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244C8D" w:rsidTr="00C61513">
        <w:trPr>
          <w:trHeight w:val="234"/>
        </w:trPr>
        <w:tc>
          <w:tcPr>
            <w:tcW w:w="1761" w:type="dxa"/>
            <w:vAlign w:val="center"/>
          </w:tcPr>
          <w:p w:rsidR="00244C8D" w:rsidRDefault="00244C8D" w:rsidP="00C61513">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vAlign w:val="center"/>
          </w:tcPr>
          <w:p w:rsidR="00244C8D" w:rsidRDefault="00244C8D" w:rsidP="00C61513">
            <w:pPr>
              <w:autoSpaceDE w:val="0"/>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乡（镇）村企业使用集体建设用地审批</w:t>
            </w:r>
          </w:p>
        </w:tc>
      </w:tr>
      <w:tr w:rsidR="00244C8D" w:rsidTr="00C61513">
        <w:tc>
          <w:tcPr>
            <w:tcW w:w="1761" w:type="dxa"/>
            <w:vAlign w:val="center"/>
          </w:tcPr>
          <w:p w:rsidR="00244C8D" w:rsidRDefault="00244C8D"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tcPr>
          <w:p w:rsidR="00244C8D" w:rsidRDefault="00342444"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244C8D">
              <w:rPr>
                <w:rFonts w:ascii="仿宋_GB2312" w:eastAsia="仿宋_GB2312" w:hAnsi="仿宋_GB2312" w:cs="仿宋_GB2312" w:hint="eastAsia"/>
                <w:sz w:val="24"/>
              </w:rPr>
              <w:t>县（市、区）自然资源主管部门</w:t>
            </w:r>
          </w:p>
        </w:tc>
      </w:tr>
      <w:tr w:rsidR="00244C8D" w:rsidTr="00C61513">
        <w:tc>
          <w:tcPr>
            <w:tcW w:w="1761" w:type="dxa"/>
            <w:vAlign w:val="center"/>
          </w:tcPr>
          <w:p w:rsidR="00244C8D" w:rsidRDefault="00244C8D"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tcPr>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1.受理责任：公示应当提交的材料，一次性告知补正材料，依法受理或不予受理（不予受理应当告知理由）。</w:t>
            </w: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2.审查责任：受理的申请材料进行审查，提出是否同意的审核意见；需要对申请材料的实质内容进行核实的，应当指派两名以上工作人员进行核查。</w:t>
            </w: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3.决定责任：在规定时限内，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行政许可或者不予行政许可决定。不予许可的，应当书面告知理由，并告知申请人依法享有的权利。</w:t>
            </w: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p>
        </w:tc>
      </w:tr>
      <w:tr w:rsidR="00244C8D" w:rsidTr="00C61513">
        <w:tc>
          <w:tcPr>
            <w:tcW w:w="1761" w:type="dxa"/>
            <w:vAlign w:val="center"/>
          </w:tcPr>
          <w:p w:rsidR="00244C8D" w:rsidRDefault="00244C8D" w:rsidP="00C61513">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tcPr>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行政监察法》、《中华人民共和国行政许可法》、《中华人民共和国土地管理法》、《行政机关公务员处分条例》、《关于违反土地管理规定行为行政处分暂行办法》、《四川省行政执法监督条例》、《四川省行政机关工作人员行政过错责任追究试行办法》、《四川省行政审批违法违纪行为责任追究办法》等法律法规规章的相关规定追究相应的责任。</w:t>
            </w:r>
          </w:p>
        </w:tc>
      </w:tr>
      <w:tr w:rsidR="00244C8D" w:rsidTr="00C61513">
        <w:tc>
          <w:tcPr>
            <w:tcW w:w="1761" w:type="dxa"/>
          </w:tcPr>
          <w:p w:rsidR="00244C8D" w:rsidRDefault="00244C8D" w:rsidP="00C61513">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tcPr>
          <w:p w:rsidR="00244C8D" w:rsidRDefault="00244C8D"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0833-</w:t>
            </w:r>
            <w:r w:rsidRPr="00CE0A98">
              <w:rPr>
                <w:rFonts w:ascii="仿宋_GB2312" w:eastAsia="仿宋_GB2312" w:hAnsi="仿宋_GB2312" w:cs="仿宋_GB2312"/>
                <w:sz w:val="24"/>
              </w:rPr>
              <w:t>2420769</w:t>
            </w:r>
          </w:p>
        </w:tc>
      </w:tr>
    </w:tbl>
    <w:p w:rsidR="00244C8D" w:rsidRDefault="00244C8D" w:rsidP="00244C8D"/>
    <w:p w:rsidR="00244C8D" w:rsidRDefault="00244C8D" w:rsidP="00244C8D">
      <w:r>
        <w:br w:type="page"/>
      </w:r>
    </w:p>
    <w:p w:rsidR="00244C8D" w:rsidRDefault="00244C8D" w:rsidP="00244C8D"/>
    <w:p w:rsidR="00244C8D" w:rsidRDefault="00244C8D" w:rsidP="00244C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244C8D" w:rsidTr="00C61513">
        <w:tc>
          <w:tcPr>
            <w:tcW w:w="1761" w:type="dxa"/>
            <w:vAlign w:val="center"/>
          </w:tcPr>
          <w:p w:rsidR="00244C8D" w:rsidRDefault="00244C8D" w:rsidP="00C61513">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vAlign w:val="center"/>
          </w:tcPr>
          <w:p w:rsidR="00244C8D" w:rsidRDefault="00244C8D"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r>
      <w:tr w:rsidR="00244C8D" w:rsidTr="00C61513">
        <w:tc>
          <w:tcPr>
            <w:tcW w:w="1761" w:type="dxa"/>
            <w:vAlign w:val="center"/>
          </w:tcPr>
          <w:p w:rsidR="00244C8D" w:rsidRDefault="00244C8D" w:rsidP="00C61513">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vAlign w:val="center"/>
          </w:tcPr>
          <w:p w:rsidR="00244C8D" w:rsidRDefault="00244C8D"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244C8D" w:rsidTr="00C61513">
        <w:trPr>
          <w:trHeight w:val="234"/>
        </w:trPr>
        <w:tc>
          <w:tcPr>
            <w:tcW w:w="1761" w:type="dxa"/>
            <w:vAlign w:val="center"/>
          </w:tcPr>
          <w:p w:rsidR="00244C8D" w:rsidRDefault="00244C8D" w:rsidP="00C61513">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tcPr>
          <w:p w:rsidR="00244C8D" w:rsidRDefault="00244C8D"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乡（镇）村公共设施、公益事业建设使用集体建设用地审批</w:t>
            </w:r>
          </w:p>
        </w:tc>
      </w:tr>
      <w:tr w:rsidR="00244C8D" w:rsidTr="00C61513">
        <w:tc>
          <w:tcPr>
            <w:tcW w:w="1761" w:type="dxa"/>
            <w:vAlign w:val="center"/>
          </w:tcPr>
          <w:p w:rsidR="00244C8D" w:rsidRDefault="00244C8D"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tcPr>
          <w:p w:rsidR="00244C8D" w:rsidRDefault="00342444"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244C8D">
              <w:rPr>
                <w:rFonts w:ascii="仿宋_GB2312" w:eastAsia="仿宋_GB2312" w:hAnsi="仿宋_GB2312" w:cs="仿宋_GB2312" w:hint="eastAsia"/>
                <w:sz w:val="24"/>
              </w:rPr>
              <w:t>县（市、区）自然资源主管部门</w:t>
            </w:r>
          </w:p>
        </w:tc>
      </w:tr>
      <w:tr w:rsidR="00244C8D" w:rsidTr="00C61513">
        <w:tc>
          <w:tcPr>
            <w:tcW w:w="1761" w:type="dxa"/>
            <w:vAlign w:val="center"/>
          </w:tcPr>
          <w:p w:rsidR="00244C8D" w:rsidRDefault="00244C8D"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tcPr>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1.受理责任：公示应当提交的材料，一次性告知补正材料，依法受理或不予受理（不予受理应当告知理由）。</w:t>
            </w: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2.审查责任：受理的申请材料进行审查，提出是否同意的审核意见；需要对申请材料的实质内容进行核实的，应当指派两名以上工作人员进行核查。</w:t>
            </w: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3.决定责任：在规定时限内，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行政许可或者不予行政许可决定。不予许可的，应当书面告知理由，并告知申请人依法享有的权利。</w:t>
            </w: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244C8D" w:rsidRDefault="00244C8D" w:rsidP="00C61513">
            <w:pPr>
              <w:autoSpaceDE w:val="0"/>
              <w:spacing w:line="400" w:lineRule="exact"/>
              <w:jc w:val="left"/>
              <w:rPr>
                <w:rFonts w:ascii="仿宋_GB2312" w:eastAsia="仿宋_GB2312" w:hAnsi="仿宋_GB2312" w:cs="仿宋_GB2312"/>
                <w:sz w:val="24"/>
              </w:rPr>
            </w:pPr>
          </w:p>
          <w:p w:rsidR="00244C8D" w:rsidRDefault="00244C8D" w:rsidP="00C61513">
            <w:pPr>
              <w:autoSpaceDE w:val="0"/>
              <w:spacing w:line="400" w:lineRule="exact"/>
              <w:jc w:val="left"/>
              <w:rPr>
                <w:rFonts w:ascii="仿宋_GB2312" w:eastAsia="仿宋_GB2312" w:hAnsi="仿宋_GB2312" w:cs="仿宋_GB2312"/>
                <w:sz w:val="24"/>
              </w:rPr>
            </w:pPr>
          </w:p>
        </w:tc>
      </w:tr>
      <w:tr w:rsidR="00244C8D" w:rsidTr="00C61513">
        <w:tc>
          <w:tcPr>
            <w:tcW w:w="1761" w:type="dxa"/>
            <w:vAlign w:val="center"/>
          </w:tcPr>
          <w:p w:rsidR="00244C8D" w:rsidRDefault="00244C8D" w:rsidP="00C61513">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tcPr>
          <w:p w:rsidR="00244C8D" w:rsidRDefault="00244C8D"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行政监察法》、《中华人民共和国行政许可法》、《中华人民共和国土地管理法》、《行政机关公务员处分条例》、《关于违反土地管理规定行为行政处分暂行办法》、《四川省行政执法监督条例》、《四川省行政机关工作人员行政过错责任追究试行办法》、《四川省行政审批违法违纪行为责任追究办法》等法律法规规章的相关规定追究相应的责任。</w:t>
            </w:r>
          </w:p>
        </w:tc>
      </w:tr>
      <w:tr w:rsidR="00244C8D" w:rsidTr="00C61513">
        <w:tc>
          <w:tcPr>
            <w:tcW w:w="1761" w:type="dxa"/>
          </w:tcPr>
          <w:p w:rsidR="00244C8D" w:rsidRDefault="00244C8D" w:rsidP="00C61513">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tcPr>
          <w:p w:rsidR="00244C8D" w:rsidRDefault="00244C8D" w:rsidP="00C61513">
            <w:pPr>
              <w:autoSpaceDE w:val="0"/>
              <w:spacing w:line="400" w:lineRule="exact"/>
              <w:jc w:val="center"/>
              <w:rPr>
                <w:rFonts w:ascii="华文仿宋" w:eastAsia="华文仿宋" w:hAnsi="华文仿宋"/>
                <w:sz w:val="24"/>
              </w:rPr>
            </w:pPr>
            <w:r>
              <w:rPr>
                <w:rFonts w:ascii="华文仿宋" w:eastAsia="华文仿宋" w:hAnsi="华文仿宋" w:hint="eastAsia"/>
                <w:sz w:val="24"/>
              </w:rPr>
              <w:t>0833-</w:t>
            </w:r>
            <w:r w:rsidRPr="00CE0A98">
              <w:rPr>
                <w:rFonts w:ascii="华文仿宋" w:eastAsia="华文仿宋" w:hAnsi="华文仿宋"/>
                <w:sz w:val="24"/>
              </w:rPr>
              <w:t>2420769</w:t>
            </w:r>
          </w:p>
        </w:tc>
      </w:tr>
    </w:tbl>
    <w:p w:rsidR="00EA55FA" w:rsidRDefault="00EA55FA" w:rsidP="003E0EAC"/>
    <w:p w:rsidR="00EA55FA" w:rsidRDefault="00EA55FA" w:rsidP="003E0EAC"/>
    <w:p w:rsidR="00244C8D" w:rsidRDefault="00244C8D" w:rsidP="003E0EAC"/>
    <w:p w:rsidR="00244C8D" w:rsidRDefault="00244C8D" w:rsidP="003E0EAC"/>
    <w:p w:rsidR="00244C8D" w:rsidRDefault="00244C8D" w:rsidP="003E0EAC"/>
    <w:p w:rsidR="00244C8D" w:rsidRDefault="00244C8D" w:rsidP="003E0EAC"/>
    <w:p w:rsidR="00244C8D" w:rsidRDefault="00244C8D" w:rsidP="003E0EAC"/>
    <w:p w:rsidR="003E0EAC" w:rsidRDefault="003E0EAC" w:rsidP="003E0EAC"/>
    <w:p w:rsidR="00244C8D" w:rsidRDefault="00244C8D" w:rsidP="003E0EAC"/>
    <w:tbl>
      <w:tblPr>
        <w:tblW w:w="0" w:type="auto"/>
        <w:tblLayout w:type="fixed"/>
        <w:tblLook w:val="0000"/>
      </w:tblPr>
      <w:tblGrid>
        <w:gridCol w:w="1761"/>
        <w:gridCol w:w="6761"/>
      </w:tblGrid>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3E0EAC" w:rsidTr="00EA55FA">
        <w:trPr>
          <w:trHeight w:val="90"/>
        </w:trPr>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90" w:lineRule="atLeast"/>
              <w:jc w:val="center"/>
              <w:rPr>
                <w:rFonts w:ascii="黑体" w:eastAsia="黑体" w:hAnsi="黑体"/>
                <w:sz w:val="24"/>
              </w:rPr>
            </w:pPr>
            <w:r>
              <w:rPr>
                <w:rFonts w:ascii="黑体" w:eastAsia="黑体" w:hAnsi="黑体" w:hint="eastAsia"/>
                <w:sz w:val="24"/>
              </w:rPr>
              <w:t>权力项目名称</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临时用地审批</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责任主体</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w:t>
            </w:r>
            <w:r w:rsidR="002D6024">
              <w:rPr>
                <w:rFonts w:ascii="仿宋_GB2312" w:eastAsia="仿宋_GB2312" w:hAnsi="仿宋_GB2312" w:cs="仿宋_GB2312" w:hint="eastAsia"/>
                <w:sz w:val="24"/>
              </w:rPr>
              <w:t>自然资源局</w:t>
            </w:r>
            <w:r>
              <w:rPr>
                <w:rFonts w:ascii="仿宋_GB2312" w:eastAsia="仿宋_GB2312" w:hAnsi="仿宋_GB2312" w:cs="仿宋_GB2312" w:hint="eastAsia"/>
                <w:sz w:val="24"/>
              </w:rPr>
              <w:t>、县（市、区）自然资源主管部门</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责任事项</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1.受理责任：公示申请临时用地审批应当提交的材料，一次性告知补正材料，依法受理或不予受理（不予受理应当告知理由）。</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2.审查责任：对申报材料进行审查，提出审核意见，必要时可组织专家评审。</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通过临时用地审批或者不通过临时用地审批决定。不通过临时用地审批的，应当说明理由，并告知申请人享有的权力。</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追责情形</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tc>
      </w:tr>
      <w:tr w:rsidR="003E0EAC" w:rsidTr="00EA55FA">
        <w:tc>
          <w:tcPr>
            <w:tcW w:w="1761" w:type="dxa"/>
            <w:tcBorders>
              <w:top w:val="single" w:sz="4" w:space="0" w:color="auto"/>
              <w:left w:val="single" w:sz="4" w:space="0" w:color="auto"/>
              <w:bottom w:val="single" w:sz="4" w:space="0" w:color="auto"/>
              <w:right w:val="single" w:sz="4" w:space="0" w:color="auto"/>
            </w:tcBorders>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监督电话</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0833-2429778</w:t>
            </w:r>
          </w:p>
        </w:tc>
      </w:tr>
    </w:tbl>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tbl>
      <w:tblPr>
        <w:tblW w:w="0" w:type="auto"/>
        <w:tblLayout w:type="fixed"/>
        <w:tblLook w:val="0000"/>
      </w:tblPr>
      <w:tblGrid>
        <w:gridCol w:w="1761"/>
        <w:gridCol w:w="6761"/>
      </w:tblGrid>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3E0EAC" w:rsidTr="00EA55FA">
        <w:trPr>
          <w:trHeight w:val="90"/>
        </w:trPr>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90" w:lineRule="atLeast"/>
              <w:jc w:val="center"/>
              <w:rPr>
                <w:rFonts w:ascii="黑体" w:eastAsia="黑体" w:hAnsi="黑体"/>
                <w:sz w:val="24"/>
              </w:rPr>
            </w:pPr>
            <w:r>
              <w:rPr>
                <w:rFonts w:ascii="黑体" w:eastAsia="黑体" w:hAnsi="黑体" w:hint="eastAsia"/>
                <w:sz w:val="24"/>
              </w:rPr>
              <w:t>权力项目名称</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土地复垦验收确认</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责任主体</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w:t>
            </w:r>
            <w:r w:rsidR="00C61513">
              <w:rPr>
                <w:rFonts w:ascii="仿宋_GB2312" w:eastAsia="仿宋_GB2312" w:hAnsi="仿宋_GB2312" w:cs="仿宋_GB2312" w:hint="eastAsia"/>
                <w:sz w:val="24"/>
              </w:rPr>
              <w:t>自然资源局</w:t>
            </w:r>
            <w:r>
              <w:rPr>
                <w:rFonts w:ascii="仿宋_GB2312" w:eastAsia="仿宋_GB2312" w:hAnsi="仿宋_GB2312" w:cs="仿宋_GB2312" w:hint="eastAsia"/>
                <w:sz w:val="24"/>
              </w:rPr>
              <w:t>、县（市、区）自然资源主管部门</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责任事项</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1.受理责任：公示申请土地复垦验收确认应当提交的材料，一次性告知补正材料，依法受理或不予受理（不予受理应当告知理由）。</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2.审查责任：对申报材料进行审查，提出审核意见，必要时可组织专家评审。</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通过土地复垦验收确认或者不通过土地复垦验收确认决定。不通过土地复垦验收确认的，应当说明理由，并告知申请人享有的权力。</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追责情形</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tc>
      </w:tr>
      <w:tr w:rsidR="003E0EAC" w:rsidTr="00EA55FA">
        <w:tc>
          <w:tcPr>
            <w:tcW w:w="1761" w:type="dxa"/>
            <w:tcBorders>
              <w:top w:val="single" w:sz="4" w:space="0" w:color="auto"/>
              <w:left w:val="single" w:sz="4" w:space="0" w:color="auto"/>
              <w:bottom w:val="single" w:sz="4" w:space="0" w:color="auto"/>
              <w:right w:val="single" w:sz="4" w:space="0" w:color="auto"/>
            </w:tcBorders>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监督电话</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center"/>
              <w:rPr>
                <w:rFonts w:ascii="华文仿宋" w:eastAsia="华文仿宋" w:hAnsi="华文仿宋"/>
                <w:sz w:val="24"/>
              </w:rPr>
            </w:pPr>
            <w:r>
              <w:rPr>
                <w:rFonts w:ascii="仿宋_GB2312" w:eastAsia="仿宋_GB2312" w:hAnsi="仿宋_GB2312" w:cs="仿宋_GB2312" w:hint="eastAsia"/>
                <w:sz w:val="24"/>
              </w:rPr>
              <w:t>0833-2429778</w:t>
            </w:r>
          </w:p>
        </w:tc>
      </w:tr>
    </w:tbl>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tbl>
      <w:tblPr>
        <w:tblW w:w="0" w:type="auto"/>
        <w:tblLayout w:type="fixed"/>
        <w:tblLook w:val="0000"/>
      </w:tblPr>
      <w:tblGrid>
        <w:gridCol w:w="1761"/>
        <w:gridCol w:w="6761"/>
      </w:tblGrid>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3E0EAC" w:rsidTr="00EA55FA">
        <w:trPr>
          <w:trHeight w:val="90"/>
        </w:trPr>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90" w:lineRule="atLeast"/>
              <w:jc w:val="center"/>
              <w:rPr>
                <w:rFonts w:ascii="黑体" w:eastAsia="黑体" w:hAnsi="黑体"/>
                <w:sz w:val="24"/>
              </w:rPr>
            </w:pPr>
            <w:r>
              <w:rPr>
                <w:rFonts w:ascii="黑体" w:eastAsia="黑体" w:hAnsi="黑体" w:hint="eastAsia"/>
                <w:sz w:val="24"/>
              </w:rPr>
              <w:t>权力项目名称</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土地开垦区内开发未确定使用权的国有土地从事生产审查</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责任主体</w:t>
            </w:r>
          </w:p>
        </w:tc>
        <w:tc>
          <w:tcPr>
            <w:tcW w:w="6761" w:type="dxa"/>
            <w:tcBorders>
              <w:top w:val="single" w:sz="4" w:space="0" w:color="auto"/>
              <w:left w:val="nil"/>
              <w:bottom w:val="single" w:sz="4" w:space="0" w:color="auto"/>
              <w:right w:val="single" w:sz="4" w:space="0" w:color="auto"/>
            </w:tcBorders>
          </w:tcPr>
          <w:p w:rsidR="003E0EAC" w:rsidRDefault="00342444"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3E0EAC">
              <w:rPr>
                <w:rFonts w:ascii="仿宋_GB2312" w:eastAsia="仿宋_GB2312" w:hAnsi="仿宋_GB2312" w:cs="仿宋_GB2312" w:hint="eastAsia"/>
                <w:sz w:val="24"/>
              </w:rPr>
              <w:t>县（市、区）自然资源主管部门</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责任事项</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1.受理责任：公示申请土地开垦区内开发未确定使用权的国有土地从事生产审查应当提交的材料，一次性告知补正材料，依法受理或不予受理（不予受理应当告知理由）。</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2.审查责任：对申报材料进行审查，提出审核意见，必要时可组织专家评审。</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通过土地开垦区内开发未确定使用权的国有土地从事生产审查决定。不通过土地开垦区内开发未确定使用权的国有土地从事生产审查的，应当说明理由，并告知申请人享有的权力。</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追责情形</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tc>
      </w:tr>
      <w:tr w:rsidR="003E0EAC" w:rsidTr="003E0EAC">
        <w:trPr>
          <w:trHeight w:val="844"/>
        </w:trPr>
        <w:tc>
          <w:tcPr>
            <w:tcW w:w="1761" w:type="dxa"/>
            <w:tcBorders>
              <w:top w:val="single" w:sz="4" w:space="0" w:color="auto"/>
              <w:left w:val="single" w:sz="4" w:space="0" w:color="auto"/>
              <w:bottom w:val="single" w:sz="4" w:space="0" w:color="auto"/>
              <w:right w:val="single" w:sz="4" w:space="0" w:color="auto"/>
            </w:tcBorders>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监督电话</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0833-2429778</w:t>
            </w:r>
          </w:p>
        </w:tc>
      </w:tr>
    </w:tbl>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EA55FA" w:rsidRDefault="00EA55FA" w:rsidP="003E0EAC"/>
    <w:p w:rsidR="00EA55FA" w:rsidRDefault="00EA55FA" w:rsidP="003E0EAC"/>
    <w:p w:rsidR="00EA55FA" w:rsidRDefault="00EA55FA" w:rsidP="003E0EAC"/>
    <w:p w:rsidR="00EA55FA" w:rsidRDefault="00EA55FA" w:rsidP="003E0EAC"/>
    <w:tbl>
      <w:tblPr>
        <w:tblW w:w="0" w:type="auto"/>
        <w:tblLayout w:type="fixed"/>
        <w:tblLook w:val="0000"/>
      </w:tblPr>
      <w:tblGrid>
        <w:gridCol w:w="1761"/>
        <w:gridCol w:w="6761"/>
      </w:tblGrid>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EA55FA" w:rsidRDefault="00EA55FA"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EA55FA" w:rsidRDefault="00EA55FA"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EA55FA" w:rsidTr="00EA55FA">
        <w:trPr>
          <w:trHeight w:val="90"/>
        </w:trPr>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90" w:lineRule="atLeast"/>
              <w:jc w:val="center"/>
              <w:rPr>
                <w:rFonts w:ascii="黑体" w:eastAsia="黑体" w:hAnsi="黑体"/>
                <w:sz w:val="24"/>
              </w:rPr>
            </w:pPr>
            <w:r>
              <w:rPr>
                <w:rFonts w:ascii="黑体" w:eastAsia="黑体" w:hAnsi="黑体" w:hint="eastAsia"/>
                <w:sz w:val="24"/>
              </w:rPr>
              <w:t>权力项目名称</w:t>
            </w:r>
          </w:p>
        </w:tc>
        <w:tc>
          <w:tcPr>
            <w:tcW w:w="6761" w:type="dxa"/>
            <w:tcBorders>
              <w:top w:val="single" w:sz="4" w:space="0" w:color="auto"/>
              <w:left w:val="nil"/>
              <w:bottom w:val="single" w:sz="4" w:space="0" w:color="auto"/>
              <w:right w:val="single" w:sz="4" w:space="0" w:color="auto"/>
            </w:tcBorders>
            <w:vAlign w:val="center"/>
          </w:tcPr>
          <w:p w:rsidR="00EA55FA" w:rsidRDefault="00EA55FA" w:rsidP="00EA55FA">
            <w:pPr>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国有建设用地使用权划拨批准</w:t>
            </w:r>
          </w:p>
        </w:tc>
      </w:tr>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责任主体</w:t>
            </w:r>
          </w:p>
        </w:tc>
        <w:tc>
          <w:tcPr>
            <w:tcW w:w="6761" w:type="dxa"/>
            <w:tcBorders>
              <w:top w:val="single" w:sz="4" w:space="0" w:color="auto"/>
              <w:left w:val="nil"/>
              <w:bottom w:val="single" w:sz="4" w:space="0" w:color="auto"/>
              <w:right w:val="single" w:sz="4" w:space="0" w:color="auto"/>
            </w:tcBorders>
          </w:tcPr>
          <w:p w:rsidR="00EA55FA" w:rsidRDefault="00EA55FA"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w:t>
            </w:r>
            <w:r w:rsidR="00C61513">
              <w:rPr>
                <w:rFonts w:ascii="仿宋_GB2312" w:eastAsia="仿宋_GB2312" w:hAnsi="仿宋_GB2312" w:cs="仿宋_GB2312" w:hint="eastAsia"/>
                <w:sz w:val="24"/>
              </w:rPr>
              <w:t>自然资源局</w:t>
            </w:r>
            <w:r>
              <w:rPr>
                <w:rFonts w:ascii="仿宋_GB2312" w:eastAsia="仿宋_GB2312" w:hAnsi="仿宋_GB2312" w:cs="仿宋_GB2312" w:hint="eastAsia"/>
                <w:sz w:val="24"/>
              </w:rPr>
              <w:t>、县（市、区）自然资源主管部门</w:t>
            </w:r>
          </w:p>
        </w:tc>
      </w:tr>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责任事项</w:t>
            </w:r>
          </w:p>
        </w:tc>
        <w:tc>
          <w:tcPr>
            <w:tcW w:w="6761" w:type="dxa"/>
            <w:tcBorders>
              <w:top w:val="single" w:sz="4" w:space="0" w:color="auto"/>
              <w:left w:val="nil"/>
              <w:bottom w:val="single" w:sz="4" w:space="0" w:color="auto"/>
              <w:right w:val="single" w:sz="4" w:space="0" w:color="auto"/>
            </w:tcBorders>
          </w:tcPr>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1.受理责任：公示申请国有建设用地使用权划拨批准应当提交的材料，一次性告知补正材料，依法受理或不予受理（不予受理应当告知理由）。</w:t>
            </w: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2.审查责任：对申报材料进行审查，提出审核意见，必要时可组织专家评审。</w:t>
            </w: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国有建设用地使用权划拨批准决定。不批准国有建设用地使用权划拨的，应当说明理由，并告知申请人享有的权力。</w:t>
            </w: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p>
        </w:tc>
      </w:tr>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追责情形</w:t>
            </w:r>
          </w:p>
        </w:tc>
        <w:tc>
          <w:tcPr>
            <w:tcW w:w="6761" w:type="dxa"/>
            <w:tcBorders>
              <w:top w:val="single" w:sz="4" w:space="0" w:color="auto"/>
              <w:left w:val="nil"/>
              <w:bottom w:val="single" w:sz="4" w:space="0" w:color="auto"/>
              <w:right w:val="single" w:sz="4" w:space="0" w:color="auto"/>
            </w:tcBorders>
          </w:tcPr>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tc>
      </w:tr>
      <w:tr w:rsidR="00EA55FA" w:rsidTr="00EA55FA">
        <w:trPr>
          <w:trHeight w:val="302"/>
        </w:trPr>
        <w:tc>
          <w:tcPr>
            <w:tcW w:w="1761" w:type="dxa"/>
            <w:tcBorders>
              <w:top w:val="single" w:sz="4" w:space="0" w:color="auto"/>
              <w:left w:val="single" w:sz="4" w:space="0" w:color="auto"/>
              <w:bottom w:val="single" w:sz="4" w:space="0" w:color="auto"/>
              <w:right w:val="single" w:sz="4" w:space="0" w:color="auto"/>
            </w:tcBorders>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监督电话</w:t>
            </w:r>
          </w:p>
        </w:tc>
        <w:tc>
          <w:tcPr>
            <w:tcW w:w="6761" w:type="dxa"/>
            <w:tcBorders>
              <w:top w:val="single" w:sz="4" w:space="0" w:color="auto"/>
              <w:left w:val="nil"/>
              <w:bottom w:val="single" w:sz="4" w:space="0" w:color="auto"/>
              <w:right w:val="single" w:sz="4" w:space="0" w:color="auto"/>
            </w:tcBorders>
          </w:tcPr>
          <w:p w:rsidR="00EA55FA" w:rsidRDefault="00EA55FA" w:rsidP="00EA55FA">
            <w:pPr>
              <w:spacing w:line="400" w:lineRule="exact"/>
              <w:jc w:val="center"/>
              <w:rPr>
                <w:rFonts w:ascii="华文仿宋" w:eastAsia="华文仿宋" w:hAnsi="华文仿宋"/>
                <w:sz w:val="24"/>
              </w:rPr>
            </w:pPr>
            <w:r>
              <w:rPr>
                <w:rFonts w:ascii="仿宋_GB2312" w:eastAsia="仿宋_GB2312" w:hAnsi="仿宋_GB2312" w:cs="仿宋_GB2312" w:hint="eastAsia"/>
                <w:sz w:val="24"/>
              </w:rPr>
              <w:t>0833-2448873</w:t>
            </w:r>
          </w:p>
        </w:tc>
      </w:tr>
    </w:tbl>
    <w:p w:rsidR="003E0EAC" w:rsidRDefault="003E0EAC" w:rsidP="003E0EAC"/>
    <w:p w:rsidR="003E0EAC" w:rsidRDefault="003E0EAC"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tbl>
      <w:tblPr>
        <w:tblW w:w="0" w:type="auto"/>
        <w:tblLayout w:type="fixed"/>
        <w:tblLook w:val="0000"/>
      </w:tblPr>
      <w:tblGrid>
        <w:gridCol w:w="1761"/>
        <w:gridCol w:w="6761"/>
      </w:tblGrid>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EA55FA" w:rsidRDefault="00EA55FA"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r>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EA55FA" w:rsidRDefault="00EA55FA"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EA55FA" w:rsidTr="00EA55FA">
        <w:trPr>
          <w:trHeight w:val="90"/>
        </w:trPr>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90" w:lineRule="atLeast"/>
              <w:jc w:val="center"/>
              <w:rPr>
                <w:rFonts w:ascii="黑体" w:eastAsia="黑体" w:hAnsi="黑体"/>
                <w:sz w:val="24"/>
              </w:rPr>
            </w:pPr>
            <w:r>
              <w:rPr>
                <w:rFonts w:ascii="黑体" w:eastAsia="黑体" w:hAnsi="黑体" w:hint="eastAsia"/>
                <w:sz w:val="24"/>
              </w:rPr>
              <w:t>权力项目名称</w:t>
            </w:r>
          </w:p>
        </w:tc>
        <w:tc>
          <w:tcPr>
            <w:tcW w:w="6761" w:type="dxa"/>
            <w:tcBorders>
              <w:top w:val="single" w:sz="4" w:space="0" w:color="auto"/>
              <w:left w:val="nil"/>
              <w:bottom w:val="single" w:sz="4" w:space="0" w:color="auto"/>
              <w:right w:val="single" w:sz="4" w:space="0" w:color="auto"/>
            </w:tcBorders>
            <w:vAlign w:val="center"/>
          </w:tcPr>
          <w:p w:rsidR="00EA55FA" w:rsidRDefault="00EA55FA" w:rsidP="00EA55FA">
            <w:pPr>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国有建设用地使用权出让后土地使用权分割转让批准</w:t>
            </w:r>
          </w:p>
        </w:tc>
      </w:tr>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责任主体</w:t>
            </w:r>
          </w:p>
        </w:tc>
        <w:tc>
          <w:tcPr>
            <w:tcW w:w="6761" w:type="dxa"/>
            <w:tcBorders>
              <w:top w:val="single" w:sz="4" w:space="0" w:color="auto"/>
              <w:left w:val="nil"/>
              <w:bottom w:val="single" w:sz="4" w:space="0" w:color="auto"/>
              <w:right w:val="single" w:sz="4" w:space="0" w:color="auto"/>
            </w:tcBorders>
          </w:tcPr>
          <w:p w:rsidR="00EA55FA" w:rsidRDefault="00C61513"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EA55FA">
              <w:rPr>
                <w:rFonts w:ascii="仿宋_GB2312" w:eastAsia="仿宋_GB2312" w:hAnsi="仿宋_GB2312" w:cs="仿宋_GB2312" w:hint="eastAsia"/>
                <w:sz w:val="24"/>
              </w:rPr>
              <w:t>、县（市、区）自然资源主管部门</w:t>
            </w:r>
          </w:p>
        </w:tc>
      </w:tr>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责任事项</w:t>
            </w:r>
          </w:p>
        </w:tc>
        <w:tc>
          <w:tcPr>
            <w:tcW w:w="6761" w:type="dxa"/>
            <w:tcBorders>
              <w:top w:val="single" w:sz="4" w:space="0" w:color="auto"/>
              <w:left w:val="nil"/>
              <w:bottom w:val="single" w:sz="4" w:space="0" w:color="auto"/>
              <w:right w:val="single" w:sz="4" w:space="0" w:color="auto"/>
            </w:tcBorders>
          </w:tcPr>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1.受理责任：公示申请国有建设用地使用权出让后土地使用权分割转让批准应当提交的材料，一次性告知补正材料，依法受理或不予受理（不予受理应当告知理由）。</w:t>
            </w: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2.审查责任：对申报材料进行审查，提出审核意见，必要时可组织专家评审。</w:t>
            </w: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国有建设用地使用权出让后土地使用权分割转让批准决定。不批准国有建设用地使用权出让后土地使用权分割转让的，应当说明理由，并告知申请人享有的权力。</w:t>
            </w: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p>
        </w:tc>
      </w:tr>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追责情形</w:t>
            </w:r>
          </w:p>
        </w:tc>
        <w:tc>
          <w:tcPr>
            <w:tcW w:w="6761" w:type="dxa"/>
            <w:tcBorders>
              <w:top w:val="single" w:sz="4" w:space="0" w:color="auto"/>
              <w:left w:val="nil"/>
              <w:bottom w:val="single" w:sz="4" w:space="0" w:color="auto"/>
              <w:right w:val="single" w:sz="4" w:space="0" w:color="auto"/>
            </w:tcBorders>
          </w:tcPr>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EA55FA" w:rsidRDefault="00EA55FA" w:rsidP="00EA55FA">
            <w:pPr>
              <w:spacing w:line="400" w:lineRule="exact"/>
              <w:jc w:val="left"/>
              <w:rPr>
                <w:rFonts w:ascii="仿宋_GB2312" w:eastAsia="仿宋_GB2312" w:hAnsi="仿宋_GB2312" w:cs="仿宋_GB2312"/>
                <w:sz w:val="24"/>
              </w:rPr>
            </w:pPr>
          </w:p>
        </w:tc>
      </w:tr>
      <w:tr w:rsidR="00EA55FA" w:rsidTr="00EA55FA">
        <w:tc>
          <w:tcPr>
            <w:tcW w:w="1761" w:type="dxa"/>
            <w:tcBorders>
              <w:top w:val="single" w:sz="4" w:space="0" w:color="auto"/>
              <w:left w:val="single" w:sz="4" w:space="0" w:color="auto"/>
              <w:bottom w:val="single" w:sz="4" w:space="0" w:color="auto"/>
              <w:right w:val="single" w:sz="4" w:space="0" w:color="auto"/>
            </w:tcBorders>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监督电话</w:t>
            </w:r>
          </w:p>
        </w:tc>
        <w:tc>
          <w:tcPr>
            <w:tcW w:w="6761" w:type="dxa"/>
            <w:tcBorders>
              <w:top w:val="single" w:sz="4" w:space="0" w:color="auto"/>
              <w:left w:val="nil"/>
              <w:bottom w:val="single" w:sz="4" w:space="0" w:color="auto"/>
              <w:right w:val="single" w:sz="4" w:space="0" w:color="auto"/>
            </w:tcBorders>
          </w:tcPr>
          <w:p w:rsidR="00EA55FA" w:rsidRDefault="00EA55FA" w:rsidP="00EA55FA">
            <w:pPr>
              <w:spacing w:line="400" w:lineRule="exact"/>
              <w:jc w:val="center"/>
              <w:rPr>
                <w:rFonts w:ascii="华文仿宋" w:eastAsia="华文仿宋" w:hAnsi="华文仿宋"/>
                <w:sz w:val="24"/>
              </w:rPr>
            </w:pPr>
            <w:r>
              <w:rPr>
                <w:rFonts w:ascii="仿宋_GB2312" w:eastAsia="仿宋_GB2312" w:hAnsi="仿宋_GB2312" w:cs="仿宋_GB2312" w:hint="eastAsia"/>
                <w:sz w:val="24"/>
              </w:rPr>
              <w:t>0833-2448873</w:t>
            </w:r>
          </w:p>
        </w:tc>
      </w:tr>
    </w:tbl>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tbl>
      <w:tblPr>
        <w:tblW w:w="0" w:type="auto"/>
        <w:tblLayout w:type="fixed"/>
        <w:tblLook w:val="0000"/>
      </w:tblPr>
      <w:tblGrid>
        <w:gridCol w:w="1761"/>
        <w:gridCol w:w="6761"/>
      </w:tblGrid>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3E0EAC" w:rsidTr="00EA55FA">
        <w:trPr>
          <w:trHeight w:val="90"/>
        </w:trPr>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90" w:lineRule="atLeast"/>
              <w:jc w:val="center"/>
              <w:rPr>
                <w:rFonts w:ascii="黑体" w:eastAsia="黑体" w:hAnsi="黑体"/>
                <w:sz w:val="24"/>
              </w:rPr>
            </w:pPr>
            <w:r>
              <w:rPr>
                <w:rFonts w:ascii="黑体" w:eastAsia="黑体" w:hAnsi="黑体" w:hint="eastAsia"/>
                <w:sz w:val="24"/>
              </w:rPr>
              <w:t>权力项目名称</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矿山闭坑地质报告审批</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责任主体</w:t>
            </w:r>
          </w:p>
        </w:tc>
        <w:tc>
          <w:tcPr>
            <w:tcW w:w="6761" w:type="dxa"/>
            <w:tcBorders>
              <w:top w:val="single" w:sz="4" w:space="0" w:color="auto"/>
              <w:left w:val="nil"/>
              <w:bottom w:val="single" w:sz="4" w:space="0" w:color="auto"/>
              <w:right w:val="single" w:sz="4" w:space="0" w:color="auto"/>
            </w:tcBorders>
          </w:tcPr>
          <w:p w:rsidR="003E0EAC" w:rsidRDefault="00342444"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3E0EAC">
              <w:rPr>
                <w:rFonts w:ascii="仿宋_GB2312" w:eastAsia="仿宋_GB2312" w:hAnsi="仿宋_GB2312" w:cs="仿宋_GB2312" w:hint="eastAsia"/>
                <w:sz w:val="24"/>
              </w:rPr>
              <w:t>县（市、区）自然资源主管部门</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责任事项</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1.受理责任：公示申请矿山闭坑地质报告审批应当提交的材料，一次性告知补正材料，依法受理或不予受理（不予受理应当告知理由）。</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2.审查责任：对申报材料进行审查，提出审核意见，必要时可组织专家评审。</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矿山闭坑地质报告审批决定。不批准矿山闭坑地质报告的，应当说明理由，并告知申请人享有的权力。</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追责情形</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3E0EAC" w:rsidRDefault="003E0EAC" w:rsidP="00EA55FA">
            <w:pPr>
              <w:spacing w:line="400" w:lineRule="exact"/>
              <w:jc w:val="left"/>
              <w:rPr>
                <w:rFonts w:ascii="仿宋_GB2312" w:eastAsia="仿宋_GB2312" w:hAnsi="仿宋_GB2312" w:cs="仿宋_GB2312"/>
                <w:sz w:val="24"/>
              </w:rPr>
            </w:pPr>
          </w:p>
        </w:tc>
      </w:tr>
      <w:tr w:rsidR="003E0EAC" w:rsidTr="00EA55FA">
        <w:tc>
          <w:tcPr>
            <w:tcW w:w="1761" w:type="dxa"/>
            <w:tcBorders>
              <w:top w:val="single" w:sz="4" w:space="0" w:color="auto"/>
              <w:left w:val="single" w:sz="4" w:space="0" w:color="auto"/>
              <w:bottom w:val="single" w:sz="4" w:space="0" w:color="auto"/>
              <w:right w:val="single" w:sz="4" w:space="0" w:color="auto"/>
            </w:tcBorders>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监督电话</w:t>
            </w:r>
          </w:p>
        </w:tc>
        <w:tc>
          <w:tcPr>
            <w:tcW w:w="6761" w:type="dxa"/>
            <w:tcBorders>
              <w:top w:val="single" w:sz="4" w:space="0" w:color="auto"/>
              <w:left w:val="nil"/>
              <w:bottom w:val="single" w:sz="4" w:space="0" w:color="auto"/>
              <w:right w:val="single" w:sz="4" w:space="0" w:color="auto"/>
            </w:tcBorders>
          </w:tcPr>
          <w:p w:rsidR="003E0EAC" w:rsidRDefault="00C61513" w:rsidP="00EA55FA">
            <w:pPr>
              <w:spacing w:line="400" w:lineRule="exact"/>
              <w:jc w:val="center"/>
              <w:rPr>
                <w:rFonts w:ascii="华文仿宋" w:eastAsia="华文仿宋" w:hAnsi="华文仿宋"/>
                <w:sz w:val="24"/>
              </w:rPr>
            </w:pPr>
            <w:r>
              <w:rPr>
                <w:rFonts w:ascii="华文仿宋" w:eastAsia="华文仿宋" w:hAnsi="华文仿宋" w:hint="eastAsia"/>
                <w:sz w:val="24"/>
              </w:rPr>
              <w:t>0833-2495915</w:t>
            </w:r>
          </w:p>
        </w:tc>
      </w:tr>
    </w:tbl>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tbl>
      <w:tblPr>
        <w:tblW w:w="0" w:type="auto"/>
        <w:tblLayout w:type="fixed"/>
        <w:tblLook w:val="0000"/>
      </w:tblPr>
      <w:tblGrid>
        <w:gridCol w:w="1761"/>
        <w:gridCol w:w="6761"/>
      </w:tblGrid>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3E0EAC" w:rsidTr="00EA55FA">
        <w:trPr>
          <w:trHeight w:val="90"/>
        </w:trPr>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90" w:lineRule="atLeast"/>
              <w:jc w:val="center"/>
              <w:rPr>
                <w:rFonts w:ascii="黑体" w:eastAsia="黑体" w:hAnsi="黑体"/>
                <w:sz w:val="24"/>
              </w:rPr>
            </w:pPr>
            <w:r>
              <w:rPr>
                <w:rFonts w:ascii="黑体" w:eastAsia="黑体" w:hAnsi="黑体" w:hint="eastAsia"/>
                <w:sz w:val="24"/>
              </w:rPr>
              <w:t>权力项目名称</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建设占用耕地补充审核</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责任主体</w:t>
            </w:r>
          </w:p>
        </w:tc>
        <w:tc>
          <w:tcPr>
            <w:tcW w:w="6761" w:type="dxa"/>
            <w:tcBorders>
              <w:top w:val="single" w:sz="4" w:space="0" w:color="auto"/>
              <w:left w:val="nil"/>
              <w:bottom w:val="single" w:sz="4" w:space="0" w:color="auto"/>
              <w:right w:val="single" w:sz="4" w:space="0" w:color="auto"/>
            </w:tcBorders>
          </w:tcPr>
          <w:p w:rsidR="003E0EAC" w:rsidRDefault="00C61513"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3E0EAC">
              <w:rPr>
                <w:rFonts w:ascii="仿宋_GB2312" w:eastAsia="仿宋_GB2312" w:hAnsi="仿宋_GB2312" w:cs="仿宋_GB2312" w:hint="eastAsia"/>
                <w:sz w:val="24"/>
              </w:rPr>
              <w:t>、县（市、区）自然资源主管部门</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责任事项</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1.受理责任：公示申请建设占用耕地补充审核应当提交的材料，一次性告知补正材料，依法受理或不予受理（不予受理应当告知理由）。</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2.审查责任：对申报材料进行审查，提出审核意见，必要时可组织专家评审。</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通过建设占用耕地补充审核决定。不通过建设占用耕地补充审核的，应当说明理由，并告知申请人享有的权力。</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追责情形</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left"/>
              <w:rPr>
                <w:rFonts w:ascii="仿宋_GB2312" w:eastAsia="仿宋_GB2312" w:hAnsi="仿宋_GB2312" w:cs="仿宋_GB2312"/>
                <w:sz w:val="24"/>
              </w:rPr>
            </w:pPr>
          </w:p>
          <w:p w:rsidR="003E0EAC" w:rsidRDefault="003E0EAC"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3E0EAC" w:rsidRDefault="003E0EAC" w:rsidP="00EA55FA">
            <w:pPr>
              <w:spacing w:line="400" w:lineRule="exact"/>
              <w:jc w:val="left"/>
              <w:rPr>
                <w:rFonts w:ascii="仿宋_GB2312" w:eastAsia="仿宋_GB2312" w:hAnsi="仿宋_GB2312" w:cs="仿宋_GB2312"/>
                <w:sz w:val="24"/>
              </w:rPr>
            </w:pPr>
          </w:p>
        </w:tc>
      </w:tr>
      <w:tr w:rsidR="003E0EAC" w:rsidTr="00EA55FA">
        <w:tc>
          <w:tcPr>
            <w:tcW w:w="1761" w:type="dxa"/>
            <w:tcBorders>
              <w:top w:val="single" w:sz="4" w:space="0" w:color="auto"/>
              <w:left w:val="single" w:sz="4" w:space="0" w:color="auto"/>
              <w:bottom w:val="single" w:sz="4" w:space="0" w:color="auto"/>
              <w:right w:val="single" w:sz="4" w:space="0" w:color="auto"/>
            </w:tcBorders>
          </w:tcPr>
          <w:p w:rsidR="003E0EAC" w:rsidRDefault="003E0EAC" w:rsidP="00EA55FA">
            <w:pPr>
              <w:spacing w:line="400" w:lineRule="exact"/>
              <w:jc w:val="center"/>
              <w:rPr>
                <w:rFonts w:ascii="黑体" w:eastAsia="黑体" w:hAnsi="黑体"/>
                <w:sz w:val="24"/>
              </w:rPr>
            </w:pPr>
            <w:r>
              <w:rPr>
                <w:rFonts w:ascii="黑体" w:eastAsia="黑体" w:hAnsi="黑体" w:hint="eastAsia"/>
                <w:sz w:val="24"/>
              </w:rPr>
              <w:t>监督电话</w:t>
            </w:r>
          </w:p>
        </w:tc>
        <w:tc>
          <w:tcPr>
            <w:tcW w:w="6761" w:type="dxa"/>
            <w:tcBorders>
              <w:top w:val="single" w:sz="4" w:space="0" w:color="auto"/>
              <w:left w:val="nil"/>
              <w:bottom w:val="single" w:sz="4" w:space="0" w:color="auto"/>
              <w:right w:val="single" w:sz="4" w:space="0" w:color="auto"/>
            </w:tcBorders>
          </w:tcPr>
          <w:p w:rsidR="003E0EAC" w:rsidRDefault="003E0EAC"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0833-2429778</w:t>
            </w:r>
          </w:p>
        </w:tc>
      </w:tr>
    </w:tbl>
    <w:p w:rsidR="003E0EAC" w:rsidRDefault="003E0EAC" w:rsidP="003E0EAC"/>
    <w:p w:rsidR="003E0EAC" w:rsidRDefault="003E0EAC" w:rsidP="003E0EAC"/>
    <w:p w:rsidR="003E0EAC" w:rsidRDefault="003E0EAC" w:rsidP="003E0EAC"/>
    <w:p w:rsidR="00EA55FA" w:rsidRDefault="00EA55FA" w:rsidP="003E0EAC"/>
    <w:p w:rsidR="00EA55FA" w:rsidRDefault="00EA55FA" w:rsidP="003E0EAC"/>
    <w:tbl>
      <w:tblPr>
        <w:tblW w:w="0" w:type="auto"/>
        <w:tblLayout w:type="fixed"/>
        <w:tblLook w:val="0000"/>
      </w:tblPr>
      <w:tblGrid>
        <w:gridCol w:w="1761"/>
        <w:gridCol w:w="6761"/>
      </w:tblGrid>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EA55FA" w:rsidRDefault="00EA55FA"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19</w:t>
            </w:r>
          </w:p>
        </w:tc>
      </w:tr>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EA55FA" w:rsidRDefault="00EA55FA"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EA55FA" w:rsidTr="00EA55FA">
        <w:trPr>
          <w:trHeight w:val="90"/>
        </w:trPr>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90" w:lineRule="atLeast"/>
              <w:jc w:val="center"/>
              <w:rPr>
                <w:rFonts w:ascii="黑体" w:eastAsia="黑体" w:hAnsi="黑体"/>
                <w:sz w:val="24"/>
              </w:rPr>
            </w:pPr>
            <w:r>
              <w:rPr>
                <w:rFonts w:ascii="黑体" w:eastAsia="黑体" w:hAnsi="黑体" w:hint="eastAsia"/>
                <w:sz w:val="24"/>
              </w:rPr>
              <w:t>权力项目名称</w:t>
            </w:r>
          </w:p>
        </w:tc>
        <w:tc>
          <w:tcPr>
            <w:tcW w:w="6761" w:type="dxa"/>
            <w:tcBorders>
              <w:top w:val="single" w:sz="4" w:space="0" w:color="auto"/>
              <w:left w:val="nil"/>
              <w:bottom w:val="single" w:sz="4" w:space="0" w:color="auto"/>
              <w:right w:val="single" w:sz="4" w:space="0" w:color="auto"/>
            </w:tcBorders>
          </w:tcPr>
          <w:p w:rsidR="00EA55FA" w:rsidRDefault="00EA55FA" w:rsidP="00EA55FA">
            <w:pPr>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国有建设用地使用权协议出让审核</w:t>
            </w:r>
          </w:p>
        </w:tc>
      </w:tr>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责任主体</w:t>
            </w:r>
          </w:p>
        </w:tc>
        <w:tc>
          <w:tcPr>
            <w:tcW w:w="6761" w:type="dxa"/>
            <w:tcBorders>
              <w:top w:val="single" w:sz="4" w:space="0" w:color="auto"/>
              <w:left w:val="nil"/>
              <w:bottom w:val="single" w:sz="4" w:space="0" w:color="auto"/>
              <w:right w:val="single" w:sz="4" w:space="0" w:color="auto"/>
            </w:tcBorders>
          </w:tcPr>
          <w:p w:rsidR="00EA55FA" w:rsidRDefault="00342444" w:rsidP="00EA55F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EA55FA">
              <w:rPr>
                <w:rFonts w:ascii="仿宋_GB2312" w:eastAsia="仿宋_GB2312" w:hAnsi="仿宋_GB2312" w:cs="仿宋_GB2312" w:hint="eastAsia"/>
                <w:sz w:val="24"/>
              </w:rPr>
              <w:t>县（市、区）自然资源主管部门</w:t>
            </w:r>
          </w:p>
        </w:tc>
      </w:tr>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责任事项</w:t>
            </w:r>
          </w:p>
        </w:tc>
        <w:tc>
          <w:tcPr>
            <w:tcW w:w="6761" w:type="dxa"/>
            <w:tcBorders>
              <w:top w:val="single" w:sz="4" w:space="0" w:color="auto"/>
              <w:left w:val="nil"/>
              <w:bottom w:val="single" w:sz="4" w:space="0" w:color="auto"/>
              <w:right w:val="single" w:sz="4" w:space="0" w:color="auto"/>
            </w:tcBorders>
          </w:tcPr>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1.受理责任：公示申请国有建设用地使用权协议出让审核应当提交的材料，一次性告知补正材料，依法受理或不予受理（不予受理应当告知理由）。</w:t>
            </w: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2.审查责任：对申报材料进行审查，提出审核意见，必要时可组织专家评审。</w:t>
            </w: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通过国有建设用地使用权协议出让审核决定。不通过国有建设用地使用权协议出让审核的，应当说明理由，并告知申请人享有的权力。</w:t>
            </w: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p>
        </w:tc>
      </w:tr>
      <w:tr w:rsidR="00EA55FA" w:rsidTr="00EA55FA">
        <w:tc>
          <w:tcPr>
            <w:tcW w:w="176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追责情形</w:t>
            </w:r>
          </w:p>
        </w:tc>
        <w:tc>
          <w:tcPr>
            <w:tcW w:w="6761" w:type="dxa"/>
            <w:tcBorders>
              <w:top w:val="single" w:sz="4" w:space="0" w:color="auto"/>
              <w:left w:val="nil"/>
              <w:bottom w:val="single" w:sz="4" w:space="0" w:color="auto"/>
              <w:right w:val="single" w:sz="4" w:space="0" w:color="auto"/>
            </w:tcBorders>
          </w:tcPr>
          <w:p w:rsidR="00EA55FA" w:rsidRDefault="00EA55FA" w:rsidP="00EA55FA">
            <w:pPr>
              <w:spacing w:line="400" w:lineRule="exact"/>
              <w:jc w:val="left"/>
              <w:rPr>
                <w:rFonts w:ascii="仿宋_GB2312" w:eastAsia="仿宋_GB2312" w:hAnsi="仿宋_GB2312" w:cs="仿宋_GB2312"/>
                <w:sz w:val="24"/>
              </w:rPr>
            </w:pPr>
          </w:p>
          <w:p w:rsidR="00EA55FA" w:rsidRDefault="00EA55FA" w:rsidP="00EA55F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EA55FA" w:rsidRDefault="00EA55FA" w:rsidP="00EA55FA">
            <w:pPr>
              <w:spacing w:line="400" w:lineRule="exact"/>
              <w:jc w:val="left"/>
              <w:rPr>
                <w:rFonts w:ascii="仿宋_GB2312" w:eastAsia="仿宋_GB2312" w:hAnsi="仿宋_GB2312" w:cs="仿宋_GB2312"/>
                <w:sz w:val="24"/>
              </w:rPr>
            </w:pPr>
          </w:p>
        </w:tc>
      </w:tr>
      <w:tr w:rsidR="00EA55FA" w:rsidTr="00EA55FA">
        <w:tc>
          <w:tcPr>
            <w:tcW w:w="1761" w:type="dxa"/>
            <w:tcBorders>
              <w:top w:val="single" w:sz="4" w:space="0" w:color="auto"/>
              <w:left w:val="single" w:sz="4" w:space="0" w:color="auto"/>
              <w:bottom w:val="single" w:sz="4" w:space="0" w:color="auto"/>
              <w:right w:val="single" w:sz="4" w:space="0" w:color="auto"/>
            </w:tcBorders>
          </w:tcPr>
          <w:p w:rsidR="00EA55FA" w:rsidRDefault="00EA55FA" w:rsidP="00EA55FA">
            <w:pPr>
              <w:spacing w:line="400" w:lineRule="exact"/>
              <w:jc w:val="center"/>
              <w:rPr>
                <w:rFonts w:ascii="黑体" w:eastAsia="黑体" w:hAnsi="黑体"/>
                <w:sz w:val="24"/>
              </w:rPr>
            </w:pPr>
            <w:r>
              <w:rPr>
                <w:rFonts w:ascii="黑体" w:eastAsia="黑体" w:hAnsi="黑体" w:hint="eastAsia"/>
                <w:sz w:val="24"/>
              </w:rPr>
              <w:t>监督电话</w:t>
            </w:r>
          </w:p>
        </w:tc>
        <w:tc>
          <w:tcPr>
            <w:tcW w:w="6761" w:type="dxa"/>
            <w:tcBorders>
              <w:top w:val="single" w:sz="4" w:space="0" w:color="auto"/>
              <w:left w:val="nil"/>
              <w:bottom w:val="single" w:sz="4" w:space="0" w:color="auto"/>
              <w:right w:val="single" w:sz="4" w:space="0" w:color="auto"/>
            </w:tcBorders>
          </w:tcPr>
          <w:p w:rsidR="00EA55FA" w:rsidRDefault="00EA55FA" w:rsidP="00EA55FA">
            <w:pPr>
              <w:spacing w:line="400" w:lineRule="exact"/>
              <w:jc w:val="center"/>
              <w:rPr>
                <w:rFonts w:ascii="华文仿宋" w:eastAsia="华文仿宋" w:hAnsi="华文仿宋"/>
                <w:sz w:val="24"/>
              </w:rPr>
            </w:pPr>
            <w:r>
              <w:rPr>
                <w:rFonts w:ascii="仿宋_GB2312" w:eastAsia="仿宋_GB2312" w:hAnsi="仿宋_GB2312" w:cs="仿宋_GB2312" w:hint="eastAsia"/>
                <w:sz w:val="24"/>
              </w:rPr>
              <w:t>0833-2448873</w:t>
            </w:r>
          </w:p>
        </w:tc>
      </w:tr>
    </w:tbl>
    <w:p w:rsidR="003E0EAC" w:rsidRDefault="003E0EAC" w:rsidP="003E0EAC"/>
    <w:p w:rsidR="003E0EAC" w:rsidRDefault="003E0EAC"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3E0EAC" w:rsidRDefault="003E0EAC" w:rsidP="003E0EAC">
      <w:pPr>
        <w:jc w:val="center"/>
        <w:rPr>
          <w:rFonts w:ascii="华文中宋" w:eastAsia="华文中宋" w:hAnsi="华文中宋" w:cs="华文中宋"/>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994"/>
      </w:tblGrid>
      <w:tr w:rsidR="003E0EAC" w:rsidTr="00EA55FA">
        <w:trPr>
          <w:jc w:val="center"/>
        </w:trPr>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994" w:type="dxa"/>
            <w:tcBorders>
              <w:left w:val="nil"/>
            </w:tcBorders>
            <w:vAlign w:val="center"/>
          </w:tcPr>
          <w:p w:rsidR="003E0EAC" w:rsidRDefault="003E0EAC" w:rsidP="00EA55FA">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 xml:space="preserve"> 20</w:t>
            </w:r>
          </w:p>
        </w:tc>
      </w:tr>
      <w:tr w:rsidR="003E0EAC" w:rsidTr="00EA55FA">
        <w:trPr>
          <w:jc w:val="center"/>
        </w:trPr>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994" w:type="dxa"/>
            <w:tcBorders>
              <w:left w:val="nil"/>
            </w:tcBorders>
          </w:tcPr>
          <w:p w:rsidR="003E0EAC" w:rsidRDefault="003E0EAC" w:rsidP="00EA55FA">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行政许可</w:t>
            </w:r>
          </w:p>
        </w:tc>
      </w:tr>
      <w:tr w:rsidR="003E0EAC" w:rsidTr="00EA55FA">
        <w:trPr>
          <w:trHeight w:val="90"/>
          <w:jc w:val="center"/>
        </w:trPr>
        <w:tc>
          <w:tcPr>
            <w:tcW w:w="1761" w:type="dxa"/>
            <w:vAlign w:val="center"/>
          </w:tcPr>
          <w:p w:rsidR="003E0EAC" w:rsidRDefault="003E0EAC" w:rsidP="00EA55FA">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994" w:type="dxa"/>
            <w:tcBorders>
              <w:left w:val="nil"/>
            </w:tcBorders>
          </w:tcPr>
          <w:p w:rsidR="003E0EAC" w:rsidRDefault="003E0EAC" w:rsidP="00EA55FA">
            <w:pPr>
              <w:autoSpaceDE w:val="0"/>
              <w:spacing w:line="90" w:lineRule="atLeast"/>
              <w:jc w:val="center"/>
              <w:rPr>
                <w:rFonts w:ascii="仿宋_GB2312" w:eastAsia="仿宋_GB2312" w:hAnsi="黑体" w:cs="黑体"/>
                <w:sz w:val="24"/>
              </w:rPr>
            </w:pPr>
            <w:r>
              <w:rPr>
                <w:rFonts w:ascii="仿宋_GB2312" w:eastAsia="仿宋_GB2312" w:hAnsi="黑体" w:cs="黑体" w:hint="eastAsia"/>
                <w:sz w:val="24"/>
              </w:rPr>
              <w:t>建设用地（</w:t>
            </w:r>
            <w:proofErr w:type="gramStart"/>
            <w:r>
              <w:rPr>
                <w:rFonts w:ascii="仿宋_GB2312" w:eastAsia="仿宋_GB2312" w:hAnsi="黑体" w:cs="黑体" w:hint="eastAsia"/>
                <w:sz w:val="24"/>
              </w:rPr>
              <w:t>含临时</w:t>
            </w:r>
            <w:proofErr w:type="gramEnd"/>
            <w:r>
              <w:rPr>
                <w:rFonts w:ascii="仿宋_GB2312" w:eastAsia="仿宋_GB2312" w:hAnsi="黑体" w:cs="黑体" w:hint="eastAsia"/>
                <w:sz w:val="24"/>
              </w:rPr>
              <w:t>用地）规划许可证核发</w:t>
            </w:r>
          </w:p>
        </w:tc>
      </w:tr>
      <w:tr w:rsidR="003E0EAC" w:rsidTr="00EA55FA">
        <w:trPr>
          <w:jc w:val="center"/>
        </w:trPr>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994" w:type="dxa"/>
            <w:tcBorders>
              <w:left w:val="nil"/>
            </w:tcBorders>
          </w:tcPr>
          <w:p w:rsidR="003E0EAC" w:rsidRDefault="00C61513" w:rsidP="00EA55FA">
            <w:pPr>
              <w:autoSpaceDE w:val="0"/>
              <w:spacing w:line="380" w:lineRule="exact"/>
              <w:jc w:val="center"/>
              <w:rPr>
                <w:rFonts w:ascii="黑体" w:eastAsia="黑体" w:hAnsi="黑体" w:cs="黑体"/>
                <w:sz w:val="24"/>
              </w:rPr>
            </w:pPr>
            <w:r>
              <w:rPr>
                <w:rFonts w:ascii="仿宋_GB2312" w:eastAsia="仿宋_GB2312" w:hAnsi="仿宋_GB2312" w:cs="仿宋_GB2312" w:hint="eastAsia"/>
                <w:sz w:val="24"/>
              </w:rPr>
              <w:t>市自然资源局、县（市、区）自然资源主管部门</w:t>
            </w:r>
          </w:p>
        </w:tc>
      </w:tr>
      <w:tr w:rsidR="003E0EAC" w:rsidTr="00EA55FA">
        <w:trPr>
          <w:jc w:val="center"/>
        </w:trPr>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994" w:type="dxa"/>
            <w:tcBorders>
              <w:left w:val="nil"/>
            </w:tcBorders>
          </w:tcPr>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r>
              <w:rPr>
                <w:rFonts w:ascii="仿宋_GB2312" w:eastAsia="仿宋_GB2312" w:hAnsi="华文仿宋"/>
                <w:sz w:val="24"/>
              </w:rPr>
              <w:t>1.</w:t>
            </w:r>
            <w:r>
              <w:rPr>
                <w:rFonts w:ascii="仿宋_GB2312" w:eastAsia="仿宋_GB2312" w:hAnsi="华文仿宋" w:hint="eastAsia"/>
                <w:sz w:val="24"/>
              </w:rPr>
              <w:t>受理责任：公示应当提交的材料，及应具备的条件。</w:t>
            </w:r>
          </w:p>
          <w:p w:rsidR="003E0EAC" w:rsidRDefault="003E0EAC" w:rsidP="00EA55FA">
            <w:pPr>
              <w:autoSpaceDE w:val="0"/>
              <w:spacing w:line="380" w:lineRule="exact"/>
              <w:jc w:val="left"/>
              <w:rPr>
                <w:rFonts w:ascii="仿宋_GB2312" w:eastAsia="仿宋_GB2312" w:hAnsi="华文仿宋"/>
                <w:sz w:val="24"/>
              </w:rPr>
            </w:pPr>
            <w:r>
              <w:rPr>
                <w:rFonts w:ascii="仿宋_GB2312" w:eastAsia="仿宋_GB2312" w:hAnsi="华文仿宋"/>
                <w:sz w:val="24"/>
              </w:rPr>
              <w:t>2.</w:t>
            </w:r>
            <w:r>
              <w:rPr>
                <w:rFonts w:ascii="仿宋_GB2312" w:eastAsia="仿宋_GB2312" w:hAnsi="华文仿宋" w:hint="eastAsia"/>
                <w:sz w:val="24"/>
              </w:rPr>
              <w:t>审查责任：对申报材料进行审查，提出审核意见。</w:t>
            </w:r>
          </w:p>
          <w:p w:rsidR="003E0EAC" w:rsidRDefault="003E0EAC" w:rsidP="00EA55FA">
            <w:pPr>
              <w:autoSpaceDE w:val="0"/>
              <w:spacing w:line="380" w:lineRule="exact"/>
              <w:jc w:val="left"/>
              <w:rPr>
                <w:rFonts w:ascii="仿宋_GB2312" w:eastAsia="仿宋_GB2312" w:hAnsi="华文仿宋"/>
                <w:sz w:val="24"/>
              </w:rPr>
            </w:pPr>
            <w:r>
              <w:rPr>
                <w:rFonts w:ascii="仿宋_GB2312" w:eastAsia="仿宋_GB2312" w:hAnsi="华文仿宋"/>
                <w:sz w:val="24"/>
              </w:rPr>
              <w:t>3.</w:t>
            </w:r>
            <w:r>
              <w:rPr>
                <w:rFonts w:ascii="仿宋_GB2312" w:eastAsia="仿宋_GB2312" w:hAnsi="华文仿宋" w:hint="eastAsia"/>
                <w:sz w:val="24"/>
              </w:rPr>
              <w:t>决定责任：在规定期限内，</w:t>
            </w:r>
            <w:proofErr w:type="gramStart"/>
            <w:r>
              <w:rPr>
                <w:rFonts w:ascii="仿宋_GB2312" w:eastAsia="仿宋_GB2312" w:hAnsi="华文仿宋" w:hint="eastAsia"/>
                <w:sz w:val="24"/>
              </w:rPr>
              <w:t>作出</w:t>
            </w:r>
            <w:proofErr w:type="gramEnd"/>
            <w:r>
              <w:rPr>
                <w:rFonts w:ascii="仿宋_GB2312" w:eastAsia="仿宋_GB2312" w:hAnsi="华文仿宋" w:hint="eastAsia"/>
                <w:sz w:val="24"/>
              </w:rPr>
              <w:t>准予或者</w:t>
            </w:r>
            <w:proofErr w:type="gramStart"/>
            <w:r>
              <w:rPr>
                <w:rFonts w:ascii="仿宋_GB2312" w:eastAsia="仿宋_GB2312" w:hAnsi="华文仿宋" w:hint="eastAsia"/>
                <w:sz w:val="24"/>
              </w:rPr>
              <w:t>不</w:t>
            </w:r>
            <w:proofErr w:type="gramEnd"/>
            <w:r>
              <w:rPr>
                <w:rFonts w:ascii="仿宋_GB2312" w:eastAsia="仿宋_GB2312" w:hAnsi="华文仿宋" w:hint="eastAsia"/>
                <w:sz w:val="24"/>
              </w:rPr>
              <w:t>准予许可决定，并按照要求发放许可证。</w:t>
            </w:r>
          </w:p>
          <w:p w:rsidR="003E0EAC" w:rsidRDefault="003E0EAC" w:rsidP="00EA55FA">
            <w:pPr>
              <w:autoSpaceDE w:val="0"/>
              <w:spacing w:line="380" w:lineRule="exact"/>
              <w:jc w:val="left"/>
              <w:rPr>
                <w:rFonts w:ascii="仿宋_GB2312" w:eastAsia="仿宋_GB2312" w:hAnsi="华文仿宋"/>
                <w:sz w:val="24"/>
              </w:rPr>
            </w:pPr>
            <w:r>
              <w:rPr>
                <w:rFonts w:ascii="仿宋_GB2312" w:eastAsia="仿宋_GB2312" w:hAnsi="华文仿宋"/>
                <w:sz w:val="24"/>
              </w:rPr>
              <w:t>4.</w:t>
            </w:r>
            <w:r>
              <w:rPr>
                <w:rFonts w:ascii="仿宋_GB2312" w:eastAsia="仿宋_GB2312" w:hAnsi="华文仿宋" w:hint="eastAsia"/>
                <w:sz w:val="24"/>
              </w:rPr>
              <w:t>事后监管责任：建立实施监督检查的运行机制和管理制度、开展定期和不定期检查，依法采取相关处置措施。</w:t>
            </w:r>
          </w:p>
          <w:p w:rsidR="003E0EAC" w:rsidRDefault="003E0EAC" w:rsidP="00EA55FA">
            <w:pPr>
              <w:autoSpaceDE w:val="0"/>
              <w:spacing w:line="380" w:lineRule="exact"/>
              <w:jc w:val="left"/>
              <w:rPr>
                <w:rFonts w:ascii="仿宋_GB2312" w:eastAsia="仿宋_GB2312" w:hAnsi="华文仿宋"/>
                <w:sz w:val="24"/>
              </w:rPr>
            </w:pPr>
            <w:r>
              <w:rPr>
                <w:rFonts w:ascii="仿宋_GB2312" w:eastAsia="仿宋_GB2312" w:hAnsi="华文仿宋"/>
                <w:sz w:val="24"/>
              </w:rPr>
              <w:t>5.</w:t>
            </w:r>
            <w:r>
              <w:rPr>
                <w:rFonts w:ascii="仿宋_GB2312" w:eastAsia="仿宋_GB2312" w:hAnsi="华文仿宋" w:hint="eastAsia"/>
                <w:sz w:val="24"/>
              </w:rPr>
              <w:t>其他责任：法律法规规章文件规定应履行的其他责任。</w:t>
            </w: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p w:rsidR="003E0EAC" w:rsidRDefault="003E0EAC" w:rsidP="00EA55FA">
            <w:pPr>
              <w:autoSpaceDE w:val="0"/>
              <w:spacing w:line="380" w:lineRule="exact"/>
              <w:jc w:val="left"/>
              <w:rPr>
                <w:rFonts w:ascii="仿宋_GB2312" w:eastAsia="仿宋_GB2312" w:hAnsi="华文仿宋"/>
                <w:sz w:val="24"/>
              </w:rPr>
            </w:pPr>
          </w:p>
        </w:tc>
      </w:tr>
      <w:tr w:rsidR="003E0EAC" w:rsidTr="00EA55FA">
        <w:trPr>
          <w:jc w:val="center"/>
        </w:trPr>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994" w:type="dxa"/>
            <w:tcBorders>
              <w:left w:val="nil"/>
            </w:tcBorders>
          </w:tcPr>
          <w:p w:rsidR="003E0EAC" w:rsidRDefault="003E0EAC" w:rsidP="00EA55FA">
            <w:pPr>
              <w:autoSpaceDE w:val="0"/>
              <w:spacing w:line="380" w:lineRule="exact"/>
              <w:jc w:val="left"/>
              <w:rPr>
                <w:rFonts w:ascii="仿宋_GB2312" w:eastAsia="仿宋_GB2312" w:hAnsi="华文仿宋"/>
                <w:sz w:val="24"/>
              </w:rPr>
            </w:pPr>
            <w:r>
              <w:rPr>
                <w:rFonts w:ascii="仿宋_GB2312" w:eastAsia="仿宋_GB2312" w:hAnsi="华文仿宋"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tc>
      </w:tr>
      <w:tr w:rsidR="003E0EAC" w:rsidTr="00EA55FA">
        <w:trPr>
          <w:jc w:val="center"/>
        </w:trPr>
        <w:tc>
          <w:tcPr>
            <w:tcW w:w="1761" w:type="dxa"/>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994" w:type="dxa"/>
            <w:tcBorders>
              <w:left w:val="nil"/>
            </w:tcBorders>
          </w:tcPr>
          <w:p w:rsidR="003E0EAC" w:rsidRDefault="003E0EAC" w:rsidP="00EA55FA">
            <w:pPr>
              <w:autoSpaceDE w:val="0"/>
              <w:spacing w:line="400" w:lineRule="exact"/>
              <w:jc w:val="center"/>
              <w:rPr>
                <w:rFonts w:ascii="仿宋_GB2312" w:eastAsia="仿宋_GB2312" w:hAnsi="华文仿宋"/>
                <w:sz w:val="24"/>
              </w:rPr>
            </w:pPr>
            <w:r>
              <w:rPr>
                <w:rFonts w:ascii="仿宋_GB2312" w:eastAsia="仿宋_GB2312" w:hAnsi="华文仿宋" w:hint="eastAsia"/>
                <w:sz w:val="24"/>
              </w:rPr>
              <w:t>0833-2438049、0833-2446431</w:t>
            </w:r>
          </w:p>
        </w:tc>
      </w:tr>
    </w:tbl>
    <w:p w:rsidR="003E0EAC" w:rsidRDefault="003E0EAC" w:rsidP="003E0EAC">
      <w:pPr>
        <w:jc w:val="center"/>
        <w:rPr>
          <w:rFonts w:ascii="华文中宋" w:eastAsia="华文中宋" w:hAnsi="华文中宋" w:cs="华文中宋"/>
          <w:sz w:val="36"/>
          <w:szCs w:val="36"/>
        </w:rPr>
      </w:pPr>
    </w:p>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p w:rsidR="003E0EAC" w:rsidRDefault="003E0EAC" w:rsidP="003E0E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994"/>
      </w:tblGrid>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autoSpaceDE w:val="0"/>
              <w:spacing w:line="400" w:lineRule="exact"/>
              <w:jc w:val="center"/>
              <w:rPr>
                <w:rFonts w:ascii="黑体" w:eastAsia="黑体" w:hAnsi="宋体" w:cs="黑体"/>
                <w:sz w:val="24"/>
              </w:rPr>
            </w:pPr>
            <w:r>
              <w:rPr>
                <w:rFonts w:ascii="黑体" w:eastAsia="黑体" w:hAnsi="黑体" w:cs="黑体" w:hint="eastAsia"/>
                <w:sz w:val="24"/>
              </w:rPr>
              <w:t>序号</w:t>
            </w:r>
          </w:p>
        </w:tc>
        <w:tc>
          <w:tcPr>
            <w:tcW w:w="6994" w:type="dxa"/>
            <w:tcBorders>
              <w:top w:val="single" w:sz="4" w:space="0" w:color="auto"/>
              <w:left w:val="nil"/>
              <w:bottom w:val="single" w:sz="4" w:space="0" w:color="auto"/>
              <w:right w:val="single" w:sz="4" w:space="0" w:color="auto"/>
            </w:tcBorders>
            <w:vAlign w:val="center"/>
          </w:tcPr>
          <w:p w:rsidR="003E0EAC" w:rsidRDefault="003E0EAC"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21</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autoSpaceDE w:val="0"/>
              <w:spacing w:line="400" w:lineRule="exact"/>
              <w:jc w:val="center"/>
              <w:rPr>
                <w:rFonts w:ascii="黑体" w:eastAsia="黑体" w:hAnsi="宋体" w:cs="黑体"/>
                <w:sz w:val="24"/>
              </w:rPr>
            </w:pPr>
            <w:r>
              <w:rPr>
                <w:rFonts w:ascii="黑体" w:eastAsia="黑体" w:hAnsi="宋体" w:cs="黑体" w:hint="eastAsia"/>
                <w:sz w:val="24"/>
              </w:rPr>
              <w:t>权力类型</w:t>
            </w:r>
          </w:p>
        </w:tc>
        <w:tc>
          <w:tcPr>
            <w:tcW w:w="6994" w:type="dxa"/>
            <w:tcBorders>
              <w:top w:val="single" w:sz="4" w:space="0" w:color="auto"/>
              <w:left w:val="nil"/>
              <w:bottom w:val="single" w:sz="4" w:space="0" w:color="auto"/>
              <w:right w:val="single" w:sz="4" w:space="0" w:color="auto"/>
            </w:tcBorders>
            <w:vAlign w:val="center"/>
          </w:tcPr>
          <w:p w:rsidR="003E0EAC" w:rsidRDefault="003E0EAC"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r>
      <w:tr w:rsidR="003E0EAC" w:rsidTr="00EA55FA">
        <w:trPr>
          <w:trHeight w:val="90"/>
        </w:trPr>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autoSpaceDE w:val="0"/>
              <w:spacing w:line="90" w:lineRule="atLeast"/>
              <w:jc w:val="center"/>
              <w:rPr>
                <w:rFonts w:ascii="黑体" w:eastAsia="黑体" w:hAnsi="宋体" w:cs="黑体"/>
                <w:sz w:val="24"/>
              </w:rPr>
            </w:pPr>
            <w:r>
              <w:rPr>
                <w:rFonts w:ascii="黑体" w:eastAsia="黑体" w:hAnsi="宋体" w:cs="黑体" w:hint="eastAsia"/>
                <w:sz w:val="24"/>
              </w:rPr>
              <w:t>权力项目名称</w:t>
            </w:r>
          </w:p>
        </w:tc>
        <w:tc>
          <w:tcPr>
            <w:tcW w:w="6994" w:type="dxa"/>
            <w:tcBorders>
              <w:top w:val="single" w:sz="4" w:space="0" w:color="auto"/>
              <w:left w:val="nil"/>
              <w:bottom w:val="single" w:sz="4" w:space="0" w:color="auto"/>
              <w:right w:val="single" w:sz="4" w:space="0" w:color="auto"/>
            </w:tcBorders>
          </w:tcPr>
          <w:p w:rsidR="003E0EAC" w:rsidRDefault="003E0EAC" w:rsidP="00EA55FA">
            <w:pPr>
              <w:autoSpaceDE w:val="0"/>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建设工程规划许可证核发</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autoSpaceDE w:val="0"/>
              <w:spacing w:line="400" w:lineRule="exact"/>
              <w:jc w:val="center"/>
              <w:rPr>
                <w:rFonts w:ascii="黑体" w:eastAsia="黑体" w:hAnsi="宋体" w:cs="黑体"/>
                <w:sz w:val="24"/>
              </w:rPr>
            </w:pPr>
            <w:r>
              <w:rPr>
                <w:rFonts w:ascii="黑体" w:eastAsia="黑体" w:hAnsi="宋体" w:cs="黑体" w:hint="eastAsia"/>
                <w:sz w:val="24"/>
              </w:rPr>
              <w:t>责任主体</w:t>
            </w:r>
          </w:p>
        </w:tc>
        <w:tc>
          <w:tcPr>
            <w:tcW w:w="6994" w:type="dxa"/>
            <w:tcBorders>
              <w:top w:val="single" w:sz="4" w:space="0" w:color="auto"/>
              <w:left w:val="nil"/>
              <w:bottom w:val="single" w:sz="4" w:space="0" w:color="auto"/>
              <w:right w:val="single" w:sz="4" w:space="0" w:color="auto"/>
            </w:tcBorders>
          </w:tcPr>
          <w:p w:rsidR="003E0EAC" w:rsidRDefault="00C61513"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市自然资源局、县（市、区）自然资源主管部门</w:t>
            </w: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autoSpaceDE w:val="0"/>
              <w:spacing w:line="400" w:lineRule="exact"/>
              <w:jc w:val="center"/>
              <w:rPr>
                <w:rFonts w:ascii="黑体" w:eastAsia="黑体" w:hAnsi="宋体" w:cs="黑体"/>
                <w:sz w:val="24"/>
              </w:rPr>
            </w:pPr>
            <w:r>
              <w:rPr>
                <w:rFonts w:ascii="黑体" w:eastAsia="黑体" w:hAnsi="宋体" w:cs="黑体" w:hint="eastAsia"/>
                <w:sz w:val="24"/>
              </w:rPr>
              <w:t>责任事项</w:t>
            </w:r>
          </w:p>
        </w:tc>
        <w:tc>
          <w:tcPr>
            <w:tcW w:w="6994" w:type="dxa"/>
            <w:tcBorders>
              <w:top w:val="single" w:sz="4" w:space="0" w:color="auto"/>
              <w:left w:val="nil"/>
              <w:bottom w:val="single" w:sz="4" w:space="0" w:color="auto"/>
              <w:right w:val="single" w:sz="4" w:space="0" w:color="auto"/>
            </w:tcBorders>
          </w:tcPr>
          <w:p w:rsidR="003E0EAC" w:rsidRDefault="003E0EAC" w:rsidP="00EA55FA">
            <w:pPr>
              <w:autoSpaceDE w:val="0"/>
              <w:spacing w:line="380" w:lineRule="exact"/>
              <w:jc w:val="left"/>
              <w:rPr>
                <w:rFonts w:ascii="仿宋_GB2312" w:eastAsia="仿宋_GB2312" w:hAnsi="仿宋_GB2312" w:cs="仿宋_GB2312"/>
                <w:sz w:val="24"/>
              </w:rPr>
            </w:pPr>
          </w:p>
          <w:p w:rsidR="003E0EAC" w:rsidRDefault="003E0EAC" w:rsidP="00EA55FA">
            <w:pPr>
              <w:autoSpaceDE w:val="0"/>
              <w:spacing w:line="380" w:lineRule="exact"/>
              <w:jc w:val="left"/>
              <w:rPr>
                <w:rFonts w:ascii="仿宋_GB2312" w:eastAsia="仿宋_GB2312" w:hAnsi="仿宋_GB2312" w:cs="仿宋_GB2312"/>
                <w:sz w:val="24"/>
              </w:rPr>
            </w:pPr>
          </w:p>
          <w:p w:rsidR="003E0EAC" w:rsidRDefault="003E0EAC" w:rsidP="00EA55FA">
            <w:pPr>
              <w:autoSpaceDE w:val="0"/>
              <w:spacing w:line="380" w:lineRule="exact"/>
              <w:jc w:val="left"/>
              <w:rPr>
                <w:rFonts w:ascii="仿宋_GB2312" w:eastAsia="仿宋_GB2312" w:hAnsi="仿宋_GB2312" w:cs="仿宋_GB2312"/>
                <w:sz w:val="24"/>
              </w:rPr>
            </w:pPr>
          </w:p>
          <w:p w:rsidR="003E0EAC" w:rsidRDefault="003E0EAC" w:rsidP="00EA55FA">
            <w:pPr>
              <w:autoSpaceDE w:val="0"/>
              <w:spacing w:line="380" w:lineRule="exact"/>
              <w:jc w:val="left"/>
              <w:rPr>
                <w:rFonts w:ascii="仿宋_GB2312" w:eastAsia="仿宋_GB2312" w:hAnsi="仿宋_GB2312" w:cs="仿宋_GB2312"/>
                <w:sz w:val="24"/>
              </w:rPr>
            </w:pPr>
          </w:p>
          <w:p w:rsidR="003E0EAC" w:rsidRDefault="003E0EAC" w:rsidP="00EA55FA">
            <w:pPr>
              <w:autoSpaceDE w:val="0"/>
              <w:spacing w:line="380" w:lineRule="exact"/>
              <w:jc w:val="left"/>
              <w:rPr>
                <w:rFonts w:ascii="仿宋_GB2312" w:eastAsia="仿宋_GB2312" w:hAnsi="仿宋_GB2312" w:cs="仿宋_GB2312"/>
                <w:sz w:val="24"/>
              </w:rPr>
            </w:pPr>
          </w:p>
          <w:p w:rsidR="003E0EAC" w:rsidRDefault="003E0EAC" w:rsidP="00EA55FA">
            <w:pPr>
              <w:autoSpaceDE w:val="0"/>
              <w:spacing w:line="380" w:lineRule="exact"/>
              <w:jc w:val="left"/>
              <w:rPr>
                <w:rFonts w:ascii="仿宋_GB2312" w:eastAsia="仿宋_GB2312" w:hAnsi="仿宋_GB2312" w:cs="仿宋_GB2312"/>
                <w:sz w:val="24"/>
              </w:rPr>
            </w:pPr>
          </w:p>
          <w:p w:rsidR="003E0EAC" w:rsidRDefault="003E0EAC" w:rsidP="00EA55FA">
            <w:pPr>
              <w:autoSpaceDE w:val="0"/>
              <w:spacing w:line="38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1.受理责任：公示应当提交的材料，及应具备的条件。</w:t>
            </w:r>
          </w:p>
          <w:p w:rsidR="003E0EAC" w:rsidRDefault="003E0EAC" w:rsidP="00EA55FA">
            <w:pPr>
              <w:autoSpaceDE w:val="0"/>
              <w:spacing w:line="38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w:t>
            </w:r>
          </w:p>
          <w:p w:rsidR="003E0EAC" w:rsidRDefault="003E0EAC" w:rsidP="00EA55FA">
            <w:pPr>
              <w:autoSpaceDE w:val="0"/>
              <w:spacing w:line="38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准予或者</w:t>
            </w:r>
            <w:proofErr w:type="gramStart"/>
            <w:r>
              <w:rPr>
                <w:rFonts w:ascii="仿宋_GB2312" w:eastAsia="仿宋_GB2312" w:hAnsi="仿宋_GB2312" w:cs="仿宋_GB2312" w:hint="eastAsia"/>
                <w:sz w:val="24"/>
              </w:rPr>
              <w:t>不</w:t>
            </w:r>
            <w:proofErr w:type="gramEnd"/>
            <w:r>
              <w:rPr>
                <w:rFonts w:ascii="仿宋_GB2312" w:eastAsia="仿宋_GB2312" w:hAnsi="仿宋_GB2312" w:cs="仿宋_GB2312" w:hint="eastAsia"/>
                <w:sz w:val="24"/>
              </w:rPr>
              <w:t>准予许可决定，并按照要求发放许可证。</w:t>
            </w:r>
            <w:proofErr w:type="gramStart"/>
            <w:r>
              <w:rPr>
                <w:rFonts w:ascii="仿宋_GB2312" w:eastAsia="仿宋_GB2312" w:hAnsi="仿宋_GB2312" w:cs="仿宋_GB2312" w:hint="eastAsia"/>
                <w:sz w:val="24"/>
              </w:rPr>
              <w:t>作出不</w:t>
            </w:r>
            <w:proofErr w:type="gramEnd"/>
            <w:r>
              <w:rPr>
                <w:rFonts w:ascii="仿宋_GB2312" w:eastAsia="仿宋_GB2312" w:hAnsi="仿宋_GB2312" w:cs="仿宋_GB2312" w:hint="eastAsia"/>
                <w:sz w:val="24"/>
              </w:rPr>
              <w:t>准予许可决定，应当说明理由，并告知申请人享有的权力。</w:t>
            </w:r>
          </w:p>
          <w:p w:rsidR="003E0EAC" w:rsidRDefault="003E0EAC" w:rsidP="00EA55FA">
            <w:pPr>
              <w:autoSpaceDE w:val="0"/>
              <w:spacing w:line="38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4.事后监管责任：建立实施监督检查的运行机制和管理制度、开展定期和不定期检查，依法采取相关处置措施。</w:t>
            </w:r>
          </w:p>
          <w:p w:rsidR="003E0EAC" w:rsidRDefault="003E0EAC" w:rsidP="00EA55FA">
            <w:pPr>
              <w:autoSpaceDE w:val="0"/>
              <w:spacing w:line="38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3E0EAC" w:rsidRDefault="003E0EAC" w:rsidP="00EA55FA">
            <w:pPr>
              <w:autoSpaceDE w:val="0"/>
              <w:spacing w:line="380" w:lineRule="exact"/>
              <w:jc w:val="left"/>
              <w:rPr>
                <w:rFonts w:ascii="仿宋_GB2312" w:eastAsia="仿宋_GB2312" w:hAnsi="仿宋_GB2312" w:cs="仿宋_GB2312"/>
                <w:sz w:val="24"/>
              </w:rPr>
            </w:pPr>
          </w:p>
          <w:p w:rsidR="003E0EAC" w:rsidRDefault="003E0EAC" w:rsidP="00EA55FA">
            <w:pPr>
              <w:autoSpaceDE w:val="0"/>
              <w:spacing w:line="380" w:lineRule="exact"/>
              <w:jc w:val="left"/>
              <w:rPr>
                <w:rFonts w:ascii="仿宋_GB2312" w:eastAsia="仿宋_GB2312" w:hAnsi="仿宋_GB2312" w:cs="仿宋_GB2312"/>
                <w:sz w:val="24"/>
              </w:rPr>
            </w:pPr>
          </w:p>
          <w:p w:rsidR="003E0EAC" w:rsidRDefault="003E0EAC" w:rsidP="00EA55FA">
            <w:pPr>
              <w:autoSpaceDE w:val="0"/>
              <w:spacing w:line="380" w:lineRule="exact"/>
              <w:jc w:val="left"/>
              <w:rPr>
                <w:rFonts w:ascii="仿宋_GB2312" w:eastAsia="仿宋_GB2312" w:hAnsi="仿宋_GB2312" w:cs="仿宋_GB2312"/>
                <w:sz w:val="24"/>
              </w:rPr>
            </w:pPr>
          </w:p>
          <w:p w:rsidR="003E0EAC" w:rsidRDefault="003E0EAC" w:rsidP="00EA55FA">
            <w:pPr>
              <w:autoSpaceDE w:val="0"/>
              <w:spacing w:line="380" w:lineRule="exact"/>
              <w:jc w:val="left"/>
              <w:rPr>
                <w:rFonts w:ascii="仿宋_GB2312" w:eastAsia="仿宋_GB2312" w:hAnsi="仿宋_GB2312" w:cs="仿宋_GB2312"/>
                <w:sz w:val="24"/>
              </w:rPr>
            </w:pPr>
          </w:p>
          <w:p w:rsidR="003E0EAC" w:rsidRDefault="003E0EAC" w:rsidP="00EA55FA">
            <w:pPr>
              <w:autoSpaceDE w:val="0"/>
              <w:spacing w:line="380" w:lineRule="exact"/>
              <w:jc w:val="left"/>
              <w:rPr>
                <w:rFonts w:ascii="仿宋_GB2312" w:eastAsia="仿宋_GB2312" w:hAnsi="仿宋_GB2312" w:cs="仿宋_GB2312"/>
                <w:sz w:val="24"/>
              </w:rPr>
            </w:pPr>
          </w:p>
          <w:p w:rsidR="003E0EAC" w:rsidRDefault="003E0EAC" w:rsidP="00EA55FA">
            <w:pPr>
              <w:autoSpaceDE w:val="0"/>
              <w:spacing w:line="380" w:lineRule="exact"/>
              <w:jc w:val="left"/>
              <w:rPr>
                <w:rFonts w:ascii="仿宋_GB2312" w:eastAsia="仿宋_GB2312" w:hAnsi="仿宋_GB2312" w:cs="仿宋_GB2312"/>
                <w:sz w:val="24"/>
              </w:rPr>
            </w:pPr>
          </w:p>
        </w:tc>
      </w:tr>
      <w:tr w:rsidR="003E0EAC" w:rsidTr="00EA55FA">
        <w:tc>
          <w:tcPr>
            <w:tcW w:w="176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autoSpaceDE w:val="0"/>
              <w:spacing w:line="400" w:lineRule="exact"/>
              <w:jc w:val="center"/>
              <w:rPr>
                <w:rFonts w:ascii="黑体" w:eastAsia="黑体" w:hAnsi="宋体" w:cs="黑体"/>
                <w:sz w:val="24"/>
              </w:rPr>
            </w:pPr>
            <w:r>
              <w:rPr>
                <w:rFonts w:ascii="黑体" w:eastAsia="黑体" w:hAnsi="宋体" w:cs="黑体" w:hint="eastAsia"/>
                <w:sz w:val="24"/>
              </w:rPr>
              <w:t>追责情形</w:t>
            </w:r>
          </w:p>
        </w:tc>
        <w:tc>
          <w:tcPr>
            <w:tcW w:w="6994" w:type="dxa"/>
            <w:tcBorders>
              <w:top w:val="single" w:sz="4" w:space="0" w:color="auto"/>
              <w:left w:val="nil"/>
              <w:bottom w:val="single" w:sz="4" w:space="0" w:color="auto"/>
              <w:right w:val="single" w:sz="4" w:space="0" w:color="auto"/>
            </w:tcBorders>
          </w:tcPr>
          <w:p w:rsidR="003E0EAC" w:rsidRDefault="003E0EAC" w:rsidP="00EA55FA">
            <w:pPr>
              <w:autoSpaceDE w:val="0"/>
              <w:spacing w:line="380" w:lineRule="exact"/>
              <w:jc w:val="left"/>
              <w:rPr>
                <w:rFonts w:ascii="仿宋_GB2312" w:eastAsia="仿宋_GB2312" w:hAnsi="仿宋_GB2312" w:cs="仿宋_GB2312"/>
                <w:sz w:val="24"/>
              </w:rPr>
            </w:pPr>
          </w:p>
          <w:p w:rsidR="003E0EAC" w:rsidRDefault="003E0EAC" w:rsidP="00EA55FA">
            <w:pPr>
              <w:autoSpaceDE w:val="0"/>
              <w:spacing w:line="38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3E0EAC" w:rsidRDefault="003E0EAC" w:rsidP="00EA55FA">
            <w:pPr>
              <w:autoSpaceDE w:val="0"/>
              <w:spacing w:line="380" w:lineRule="exact"/>
              <w:jc w:val="left"/>
              <w:rPr>
                <w:rFonts w:ascii="仿宋_GB2312" w:eastAsia="仿宋_GB2312" w:hAnsi="仿宋_GB2312" w:cs="仿宋_GB2312"/>
                <w:sz w:val="24"/>
              </w:rPr>
            </w:pPr>
          </w:p>
        </w:tc>
      </w:tr>
      <w:tr w:rsidR="003E0EAC" w:rsidTr="00EA55FA">
        <w:tc>
          <w:tcPr>
            <w:tcW w:w="1761" w:type="dxa"/>
            <w:tcBorders>
              <w:top w:val="single" w:sz="4" w:space="0" w:color="auto"/>
              <w:left w:val="single" w:sz="4" w:space="0" w:color="auto"/>
              <w:bottom w:val="single" w:sz="4" w:space="0" w:color="auto"/>
              <w:right w:val="single" w:sz="4" w:space="0" w:color="auto"/>
            </w:tcBorders>
          </w:tcPr>
          <w:p w:rsidR="003E0EAC" w:rsidRDefault="003E0EAC" w:rsidP="00EA55FA">
            <w:pPr>
              <w:autoSpaceDE w:val="0"/>
              <w:spacing w:line="400" w:lineRule="exact"/>
              <w:jc w:val="center"/>
              <w:rPr>
                <w:rFonts w:ascii="黑体" w:eastAsia="黑体" w:hAnsi="宋体" w:cs="黑体"/>
                <w:sz w:val="24"/>
              </w:rPr>
            </w:pPr>
            <w:r>
              <w:rPr>
                <w:rFonts w:ascii="黑体" w:eastAsia="黑体" w:hAnsi="宋体" w:cs="黑体" w:hint="eastAsia"/>
                <w:sz w:val="24"/>
              </w:rPr>
              <w:t>监督电话</w:t>
            </w:r>
          </w:p>
        </w:tc>
        <w:tc>
          <w:tcPr>
            <w:tcW w:w="6994" w:type="dxa"/>
            <w:tcBorders>
              <w:top w:val="single" w:sz="4" w:space="0" w:color="auto"/>
              <w:left w:val="nil"/>
              <w:bottom w:val="single" w:sz="4" w:space="0" w:color="auto"/>
              <w:right w:val="single" w:sz="4" w:space="0" w:color="auto"/>
            </w:tcBorders>
          </w:tcPr>
          <w:p w:rsidR="003E0EAC" w:rsidRDefault="003E0EAC" w:rsidP="00EA55FA">
            <w:pPr>
              <w:autoSpaceDE w:val="0"/>
              <w:spacing w:line="400" w:lineRule="exact"/>
              <w:jc w:val="center"/>
              <w:rPr>
                <w:rFonts w:ascii="仿宋_GB2312" w:eastAsia="仿宋_GB2312" w:hAnsi="华文仿宋" w:cs="仿宋_GB2312"/>
                <w:sz w:val="24"/>
              </w:rPr>
            </w:pPr>
            <w:r>
              <w:rPr>
                <w:rFonts w:ascii="仿宋_GB2312" w:eastAsia="仿宋_GB2312" w:hAnsi="华文仿宋" w:cs="仿宋_GB2312" w:hint="eastAsia"/>
                <w:sz w:val="24"/>
              </w:rPr>
              <w:t>0833-2438049、0833-2446431</w:t>
            </w:r>
          </w:p>
        </w:tc>
      </w:tr>
    </w:tbl>
    <w:p w:rsidR="003E0EAC" w:rsidRDefault="003E0EAC" w:rsidP="003E0EAC"/>
    <w:p w:rsidR="000014CA" w:rsidRDefault="000014CA" w:rsidP="003E0EAC"/>
    <w:p w:rsidR="000014CA" w:rsidRDefault="000014CA" w:rsidP="003E0EAC"/>
    <w:p w:rsidR="000014CA" w:rsidRDefault="000014CA" w:rsidP="003E0E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994"/>
      </w:tblGrid>
      <w:tr w:rsidR="000014CA" w:rsidTr="00C61513">
        <w:tc>
          <w:tcPr>
            <w:tcW w:w="176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autoSpaceDE w:val="0"/>
              <w:spacing w:line="400" w:lineRule="exact"/>
              <w:jc w:val="center"/>
              <w:rPr>
                <w:rFonts w:ascii="黑体" w:eastAsia="黑体" w:hAnsi="宋体" w:cs="黑体"/>
                <w:sz w:val="24"/>
              </w:rPr>
            </w:pPr>
            <w:r>
              <w:rPr>
                <w:rFonts w:ascii="黑体" w:eastAsia="黑体" w:hAnsi="黑体" w:cs="黑体" w:hint="eastAsia"/>
                <w:sz w:val="24"/>
              </w:rPr>
              <w:t>序号</w:t>
            </w:r>
          </w:p>
        </w:tc>
        <w:tc>
          <w:tcPr>
            <w:tcW w:w="6994" w:type="dxa"/>
            <w:tcBorders>
              <w:top w:val="single" w:sz="4" w:space="0" w:color="auto"/>
              <w:left w:val="nil"/>
              <w:bottom w:val="single" w:sz="4" w:space="0" w:color="auto"/>
              <w:right w:val="single" w:sz="4" w:space="0" w:color="auto"/>
            </w:tcBorders>
            <w:vAlign w:val="center"/>
          </w:tcPr>
          <w:p w:rsidR="000014CA" w:rsidRDefault="000014CA" w:rsidP="00C61513">
            <w:pPr>
              <w:autoSpaceDE w:val="0"/>
              <w:spacing w:line="400" w:lineRule="exact"/>
              <w:jc w:val="center"/>
              <w:rPr>
                <w:rFonts w:ascii="仿宋_GB2312" w:eastAsia="仿宋_GB2312" w:hAnsi="宋体" w:cs="黑体"/>
                <w:sz w:val="24"/>
              </w:rPr>
            </w:pPr>
            <w:r>
              <w:rPr>
                <w:rFonts w:ascii="仿宋_GB2312" w:eastAsia="仿宋_GB2312" w:hAnsi="宋体" w:cs="黑体" w:hint="eastAsia"/>
                <w:sz w:val="24"/>
              </w:rPr>
              <w:t>22</w:t>
            </w:r>
          </w:p>
        </w:tc>
      </w:tr>
      <w:tr w:rsidR="000014CA" w:rsidTr="00C61513">
        <w:tc>
          <w:tcPr>
            <w:tcW w:w="176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autoSpaceDE w:val="0"/>
              <w:spacing w:line="400" w:lineRule="exact"/>
              <w:jc w:val="center"/>
              <w:rPr>
                <w:rFonts w:ascii="黑体" w:eastAsia="黑体" w:hAnsi="宋体" w:cs="黑体"/>
                <w:sz w:val="24"/>
              </w:rPr>
            </w:pPr>
            <w:r>
              <w:rPr>
                <w:rFonts w:ascii="黑体" w:eastAsia="黑体" w:hAnsi="宋体" w:cs="黑体" w:hint="eastAsia"/>
                <w:sz w:val="24"/>
              </w:rPr>
              <w:t>权力类型</w:t>
            </w:r>
          </w:p>
        </w:tc>
        <w:tc>
          <w:tcPr>
            <w:tcW w:w="6994" w:type="dxa"/>
            <w:tcBorders>
              <w:top w:val="single" w:sz="4" w:space="0" w:color="auto"/>
              <w:left w:val="nil"/>
              <w:bottom w:val="single" w:sz="4" w:space="0" w:color="auto"/>
              <w:right w:val="single" w:sz="4" w:space="0" w:color="auto"/>
            </w:tcBorders>
            <w:vAlign w:val="center"/>
          </w:tcPr>
          <w:p w:rsidR="000014CA" w:rsidRDefault="000014CA" w:rsidP="00C61513">
            <w:pPr>
              <w:autoSpaceDE w:val="0"/>
              <w:spacing w:line="400" w:lineRule="exact"/>
              <w:jc w:val="center"/>
              <w:rPr>
                <w:rFonts w:ascii="仿宋_GB2312" w:eastAsia="仿宋_GB2312" w:hAnsi="宋体" w:cs="黑体"/>
                <w:sz w:val="24"/>
              </w:rPr>
            </w:pPr>
            <w:r>
              <w:rPr>
                <w:rFonts w:ascii="仿宋_GB2312" w:eastAsia="仿宋_GB2312" w:hAnsi="宋体" w:cs="黑体" w:hint="eastAsia"/>
                <w:sz w:val="24"/>
              </w:rPr>
              <w:t>行政许可</w:t>
            </w:r>
          </w:p>
        </w:tc>
      </w:tr>
      <w:tr w:rsidR="000014CA" w:rsidTr="00C61513">
        <w:trPr>
          <w:trHeight w:val="90"/>
        </w:trPr>
        <w:tc>
          <w:tcPr>
            <w:tcW w:w="176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autoSpaceDE w:val="0"/>
              <w:spacing w:line="90" w:lineRule="atLeast"/>
              <w:jc w:val="center"/>
              <w:rPr>
                <w:rFonts w:ascii="黑体" w:eastAsia="黑体" w:hAnsi="宋体" w:cs="黑体"/>
                <w:sz w:val="24"/>
              </w:rPr>
            </w:pPr>
            <w:r>
              <w:rPr>
                <w:rFonts w:ascii="黑体" w:eastAsia="黑体" w:hAnsi="宋体" w:cs="黑体" w:hint="eastAsia"/>
                <w:sz w:val="24"/>
              </w:rPr>
              <w:t>权力项目名称</w:t>
            </w:r>
          </w:p>
        </w:tc>
        <w:tc>
          <w:tcPr>
            <w:tcW w:w="6994" w:type="dxa"/>
            <w:tcBorders>
              <w:top w:val="single" w:sz="4" w:space="0" w:color="auto"/>
              <w:left w:val="nil"/>
              <w:bottom w:val="single" w:sz="4" w:space="0" w:color="auto"/>
              <w:right w:val="single" w:sz="4" w:space="0" w:color="auto"/>
            </w:tcBorders>
          </w:tcPr>
          <w:p w:rsidR="000014CA" w:rsidRDefault="000014CA" w:rsidP="00C61513">
            <w:pPr>
              <w:autoSpaceDE w:val="0"/>
              <w:spacing w:line="90" w:lineRule="atLeast"/>
              <w:jc w:val="center"/>
              <w:rPr>
                <w:rFonts w:ascii="仿宋_GB2312" w:eastAsia="仿宋_GB2312" w:hAnsi="宋体" w:cs="黑体"/>
                <w:sz w:val="24"/>
              </w:rPr>
            </w:pPr>
            <w:r>
              <w:rPr>
                <w:rFonts w:ascii="仿宋_GB2312" w:eastAsia="仿宋_GB2312" w:hAnsi="宋体" w:cs="黑体" w:hint="eastAsia"/>
                <w:sz w:val="24"/>
              </w:rPr>
              <w:t>乡村建设规划许可证核发</w:t>
            </w:r>
          </w:p>
        </w:tc>
      </w:tr>
      <w:tr w:rsidR="000014CA" w:rsidTr="00C61513">
        <w:tc>
          <w:tcPr>
            <w:tcW w:w="176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autoSpaceDE w:val="0"/>
              <w:spacing w:line="400" w:lineRule="exact"/>
              <w:jc w:val="center"/>
              <w:rPr>
                <w:rFonts w:ascii="黑体" w:eastAsia="黑体" w:hAnsi="宋体" w:cs="黑体"/>
                <w:sz w:val="24"/>
              </w:rPr>
            </w:pPr>
            <w:r>
              <w:rPr>
                <w:rFonts w:ascii="黑体" w:eastAsia="黑体" w:hAnsi="宋体" w:cs="黑体" w:hint="eastAsia"/>
                <w:sz w:val="24"/>
              </w:rPr>
              <w:t>责任主体</w:t>
            </w:r>
          </w:p>
        </w:tc>
        <w:tc>
          <w:tcPr>
            <w:tcW w:w="6994" w:type="dxa"/>
            <w:tcBorders>
              <w:top w:val="single" w:sz="4" w:space="0" w:color="auto"/>
              <w:left w:val="nil"/>
              <w:bottom w:val="single" w:sz="4" w:space="0" w:color="auto"/>
              <w:right w:val="single" w:sz="4" w:space="0" w:color="auto"/>
            </w:tcBorders>
          </w:tcPr>
          <w:p w:rsidR="000014CA" w:rsidRDefault="00AB7E11" w:rsidP="00C61513">
            <w:pPr>
              <w:autoSpaceDE w:val="0"/>
              <w:spacing w:line="400" w:lineRule="exact"/>
              <w:jc w:val="center"/>
              <w:rPr>
                <w:rFonts w:ascii="仿宋_GB2312" w:eastAsia="仿宋_GB2312" w:hAnsi="宋体" w:cs="黑体"/>
                <w:sz w:val="24"/>
              </w:rPr>
            </w:pPr>
            <w:r>
              <w:rPr>
                <w:rFonts w:ascii="仿宋_GB2312" w:eastAsia="仿宋_GB2312" w:hAnsi="宋体" w:cs="黑体" w:hint="eastAsia"/>
                <w:sz w:val="24"/>
              </w:rPr>
              <w:t>市自然资源局、</w:t>
            </w:r>
            <w:r w:rsidR="000014CA">
              <w:rPr>
                <w:rFonts w:ascii="仿宋_GB2312" w:eastAsia="仿宋_GB2312" w:hAnsi="宋体" w:cs="黑体" w:hint="eastAsia"/>
                <w:sz w:val="24"/>
              </w:rPr>
              <w:t>县（市、区）自然资源主管部门</w:t>
            </w:r>
          </w:p>
        </w:tc>
      </w:tr>
      <w:tr w:rsidR="000014CA" w:rsidTr="00C61513">
        <w:tc>
          <w:tcPr>
            <w:tcW w:w="176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autoSpaceDE w:val="0"/>
              <w:spacing w:line="400" w:lineRule="exact"/>
              <w:jc w:val="center"/>
              <w:rPr>
                <w:rFonts w:ascii="黑体" w:eastAsia="黑体" w:hAnsi="宋体" w:cs="黑体"/>
                <w:sz w:val="24"/>
              </w:rPr>
            </w:pPr>
            <w:r>
              <w:rPr>
                <w:rFonts w:ascii="黑体" w:eastAsia="黑体" w:hAnsi="宋体" w:cs="黑体" w:hint="eastAsia"/>
                <w:sz w:val="24"/>
              </w:rPr>
              <w:t>责任事项</w:t>
            </w:r>
          </w:p>
        </w:tc>
        <w:tc>
          <w:tcPr>
            <w:tcW w:w="6994" w:type="dxa"/>
            <w:tcBorders>
              <w:top w:val="single" w:sz="4" w:space="0" w:color="auto"/>
              <w:left w:val="nil"/>
              <w:bottom w:val="single" w:sz="4" w:space="0" w:color="auto"/>
              <w:right w:val="single" w:sz="4" w:space="0" w:color="auto"/>
            </w:tcBorders>
          </w:tcPr>
          <w:p w:rsidR="000014CA" w:rsidRDefault="000014CA" w:rsidP="00C61513">
            <w:pPr>
              <w:autoSpaceDE w:val="0"/>
              <w:spacing w:line="380" w:lineRule="exact"/>
              <w:jc w:val="left"/>
              <w:rPr>
                <w:rFonts w:ascii="仿宋_GB2312" w:eastAsia="仿宋_GB2312" w:hAnsi="华文仿宋" w:cs="仿宋_GB2312"/>
                <w:sz w:val="24"/>
              </w:rPr>
            </w:pPr>
          </w:p>
          <w:p w:rsidR="000014CA" w:rsidRDefault="000014CA" w:rsidP="00C61513">
            <w:pPr>
              <w:autoSpaceDE w:val="0"/>
              <w:spacing w:line="380" w:lineRule="exact"/>
              <w:jc w:val="left"/>
              <w:rPr>
                <w:rFonts w:ascii="仿宋_GB2312" w:eastAsia="仿宋_GB2312" w:hAnsi="华文仿宋" w:cs="仿宋_GB2312"/>
                <w:sz w:val="24"/>
              </w:rPr>
            </w:pPr>
          </w:p>
          <w:p w:rsidR="000014CA" w:rsidRDefault="000014CA" w:rsidP="00C61513">
            <w:pPr>
              <w:autoSpaceDE w:val="0"/>
              <w:spacing w:line="380" w:lineRule="exact"/>
              <w:jc w:val="left"/>
              <w:rPr>
                <w:rFonts w:ascii="仿宋_GB2312" w:eastAsia="仿宋_GB2312" w:hAnsi="华文仿宋" w:cs="仿宋_GB2312"/>
                <w:sz w:val="24"/>
              </w:rPr>
            </w:pPr>
          </w:p>
          <w:p w:rsidR="000014CA" w:rsidRDefault="000014CA" w:rsidP="00C61513">
            <w:pPr>
              <w:autoSpaceDE w:val="0"/>
              <w:spacing w:line="380" w:lineRule="exact"/>
              <w:jc w:val="left"/>
              <w:rPr>
                <w:rFonts w:ascii="仿宋_GB2312" w:eastAsia="仿宋_GB2312" w:hAnsi="华文仿宋" w:cs="仿宋_GB2312"/>
                <w:sz w:val="24"/>
              </w:rPr>
            </w:pPr>
          </w:p>
          <w:p w:rsidR="000014CA" w:rsidRDefault="000014CA" w:rsidP="00C61513">
            <w:pPr>
              <w:autoSpaceDE w:val="0"/>
              <w:spacing w:line="380" w:lineRule="exact"/>
              <w:jc w:val="left"/>
              <w:rPr>
                <w:rFonts w:ascii="仿宋_GB2312" w:eastAsia="仿宋_GB2312" w:hAnsi="华文仿宋" w:cs="仿宋_GB2312"/>
                <w:sz w:val="24"/>
              </w:rPr>
            </w:pPr>
          </w:p>
          <w:p w:rsidR="000014CA" w:rsidRDefault="000014CA" w:rsidP="00C61513">
            <w:pPr>
              <w:autoSpaceDE w:val="0"/>
              <w:spacing w:line="380" w:lineRule="exact"/>
              <w:jc w:val="left"/>
              <w:rPr>
                <w:rFonts w:ascii="仿宋_GB2312" w:eastAsia="仿宋_GB2312" w:hAnsi="华文仿宋" w:cs="仿宋_GB2312"/>
                <w:sz w:val="24"/>
              </w:rPr>
            </w:pPr>
          </w:p>
          <w:p w:rsidR="000014CA" w:rsidRDefault="000014CA" w:rsidP="00C61513">
            <w:pPr>
              <w:autoSpaceDE w:val="0"/>
              <w:spacing w:line="380" w:lineRule="exact"/>
              <w:jc w:val="left"/>
              <w:rPr>
                <w:rFonts w:ascii="仿宋_GB2312" w:eastAsia="仿宋_GB2312" w:hAnsi="华文仿宋" w:cs="仿宋_GB2312"/>
                <w:sz w:val="24"/>
              </w:rPr>
            </w:pPr>
          </w:p>
          <w:p w:rsidR="000014CA" w:rsidRDefault="000014CA" w:rsidP="00C61513">
            <w:pPr>
              <w:autoSpaceDE w:val="0"/>
              <w:spacing w:line="380" w:lineRule="exact"/>
              <w:jc w:val="left"/>
              <w:rPr>
                <w:rFonts w:ascii="仿宋_GB2312" w:eastAsia="仿宋_GB2312" w:hAnsi="华文仿宋" w:cs="仿宋_GB2312"/>
                <w:sz w:val="24"/>
              </w:rPr>
            </w:pPr>
            <w:r>
              <w:rPr>
                <w:rFonts w:ascii="仿宋_GB2312" w:eastAsia="仿宋_GB2312" w:hAnsi="华文仿宋" w:cs="仿宋_GB2312" w:hint="eastAsia"/>
                <w:sz w:val="24"/>
              </w:rPr>
              <w:t>1.受理责任：公示应当提交的材料，及应具备的条件。</w:t>
            </w:r>
          </w:p>
          <w:p w:rsidR="000014CA" w:rsidRDefault="000014CA" w:rsidP="00C61513">
            <w:pPr>
              <w:autoSpaceDE w:val="0"/>
              <w:spacing w:line="380" w:lineRule="exact"/>
              <w:jc w:val="left"/>
              <w:rPr>
                <w:rFonts w:ascii="仿宋_GB2312" w:eastAsia="仿宋_GB2312" w:hAnsi="华文仿宋" w:cs="仿宋_GB2312"/>
                <w:sz w:val="24"/>
              </w:rPr>
            </w:pPr>
            <w:r>
              <w:rPr>
                <w:rFonts w:ascii="仿宋_GB2312" w:eastAsia="仿宋_GB2312" w:hAnsi="华文仿宋" w:cs="仿宋_GB2312" w:hint="eastAsia"/>
                <w:sz w:val="24"/>
              </w:rPr>
              <w:t>2.审查责任：对申报材料进行审查，提出审核意见。</w:t>
            </w:r>
          </w:p>
          <w:p w:rsidR="000014CA" w:rsidRDefault="000014CA" w:rsidP="00C61513">
            <w:pPr>
              <w:autoSpaceDE w:val="0"/>
              <w:spacing w:line="380" w:lineRule="exact"/>
              <w:jc w:val="left"/>
              <w:rPr>
                <w:rFonts w:ascii="仿宋_GB2312" w:eastAsia="仿宋_GB2312" w:hAnsi="华文仿宋" w:cs="仿宋_GB2312"/>
                <w:sz w:val="24"/>
              </w:rPr>
            </w:pPr>
            <w:r>
              <w:rPr>
                <w:rFonts w:ascii="仿宋_GB2312" w:eastAsia="仿宋_GB2312" w:hAnsi="华文仿宋" w:cs="仿宋_GB2312" w:hint="eastAsia"/>
                <w:sz w:val="24"/>
              </w:rPr>
              <w:t>3.决定责任：在规定期限内，</w:t>
            </w:r>
            <w:proofErr w:type="gramStart"/>
            <w:r>
              <w:rPr>
                <w:rFonts w:ascii="仿宋_GB2312" w:eastAsia="仿宋_GB2312" w:hAnsi="华文仿宋" w:cs="仿宋_GB2312" w:hint="eastAsia"/>
                <w:sz w:val="24"/>
              </w:rPr>
              <w:t>作出</w:t>
            </w:r>
            <w:proofErr w:type="gramEnd"/>
            <w:r>
              <w:rPr>
                <w:rFonts w:ascii="仿宋_GB2312" w:eastAsia="仿宋_GB2312" w:hAnsi="华文仿宋" w:cs="仿宋_GB2312" w:hint="eastAsia"/>
                <w:sz w:val="24"/>
              </w:rPr>
              <w:t>准予或者</w:t>
            </w:r>
            <w:proofErr w:type="gramStart"/>
            <w:r>
              <w:rPr>
                <w:rFonts w:ascii="仿宋_GB2312" w:eastAsia="仿宋_GB2312" w:hAnsi="华文仿宋" w:cs="仿宋_GB2312" w:hint="eastAsia"/>
                <w:sz w:val="24"/>
              </w:rPr>
              <w:t>不</w:t>
            </w:r>
            <w:proofErr w:type="gramEnd"/>
            <w:r>
              <w:rPr>
                <w:rFonts w:ascii="仿宋_GB2312" w:eastAsia="仿宋_GB2312" w:hAnsi="华文仿宋" w:cs="仿宋_GB2312" w:hint="eastAsia"/>
                <w:sz w:val="24"/>
              </w:rPr>
              <w:t>准予许可决定，并按照要求发放许可证。</w:t>
            </w:r>
            <w:proofErr w:type="gramStart"/>
            <w:r>
              <w:rPr>
                <w:rFonts w:ascii="仿宋_GB2312" w:eastAsia="仿宋_GB2312" w:hAnsi="华文仿宋" w:cs="仿宋_GB2312" w:hint="eastAsia"/>
                <w:sz w:val="24"/>
              </w:rPr>
              <w:t>作出不</w:t>
            </w:r>
            <w:proofErr w:type="gramEnd"/>
            <w:r>
              <w:rPr>
                <w:rFonts w:ascii="仿宋_GB2312" w:eastAsia="仿宋_GB2312" w:hAnsi="华文仿宋" w:cs="仿宋_GB2312" w:hint="eastAsia"/>
                <w:sz w:val="24"/>
              </w:rPr>
              <w:t>准予许可决定</w:t>
            </w:r>
            <w:r>
              <w:rPr>
                <w:rFonts w:ascii="华文仿宋" w:eastAsia="华文仿宋" w:hAnsi="华文仿宋" w:hint="eastAsia"/>
                <w:sz w:val="24"/>
              </w:rPr>
              <w:t>，应当说明理由，并告知申请人享有的权力。</w:t>
            </w:r>
          </w:p>
          <w:p w:rsidR="000014CA" w:rsidRDefault="000014CA" w:rsidP="00C61513">
            <w:pPr>
              <w:autoSpaceDE w:val="0"/>
              <w:spacing w:line="380" w:lineRule="exact"/>
              <w:jc w:val="left"/>
              <w:rPr>
                <w:rFonts w:ascii="仿宋_GB2312" w:eastAsia="仿宋_GB2312" w:hAnsi="华文仿宋" w:cs="仿宋_GB2312"/>
                <w:sz w:val="24"/>
              </w:rPr>
            </w:pPr>
            <w:r>
              <w:rPr>
                <w:rFonts w:ascii="仿宋_GB2312" w:eastAsia="仿宋_GB2312" w:hAnsi="华文仿宋" w:cs="仿宋_GB2312" w:hint="eastAsia"/>
                <w:sz w:val="24"/>
              </w:rPr>
              <w:t>4.事后监管责任：建立实施监督检查的运行机制和管理制度、开展定期和不定期检查，依法采取相关处置措施。</w:t>
            </w:r>
          </w:p>
          <w:p w:rsidR="000014CA" w:rsidRDefault="000014CA" w:rsidP="00C61513">
            <w:pPr>
              <w:autoSpaceDE w:val="0"/>
              <w:spacing w:line="380" w:lineRule="exact"/>
              <w:jc w:val="left"/>
              <w:rPr>
                <w:rFonts w:ascii="仿宋_GB2312" w:eastAsia="仿宋_GB2312" w:hAnsi="华文仿宋" w:cs="仿宋_GB2312"/>
                <w:sz w:val="24"/>
              </w:rPr>
            </w:pPr>
            <w:r>
              <w:rPr>
                <w:rFonts w:ascii="仿宋_GB2312" w:eastAsia="仿宋_GB2312" w:hAnsi="华文仿宋" w:cs="仿宋_GB2312" w:hint="eastAsia"/>
                <w:sz w:val="24"/>
              </w:rPr>
              <w:t>5.其他责任：法律法规规章文件规定应履行的其他责任。</w:t>
            </w:r>
          </w:p>
          <w:p w:rsidR="000014CA" w:rsidRDefault="000014CA" w:rsidP="00C61513">
            <w:pPr>
              <w:autoSpaceDE w:val="0"/>
              <w:spacing w:line="380" w:lineRule="exact"/>
              <w:jc w:val="left"/>
              <w:rPr>
                <w:rFonts w:ascii="仿宋_GB2312" w:eastAsia="仿宋_GB2312" w:hAnsi="华文仿宋" w:cs="仿宋_GB2312"/>
                <w:sz w:val="24"/>
              </w:rPr>
            </w:pPr>
          </w:p>
          <w:p w:rsidR="000014CA" w:rsidRDefault="000014CA" w:rsidP="00C61513">
            <w:pPr>
              <w:autoSpaceDE w:val="0"/>
              <w:spacing w:line="380" w:lineRule="exact"/>
              <w:jc w:val="left"/>
              <w:rPr>
                <w:rFonts w:ascii="仿宋_GB2312" w:eastAsia="仿宋_GB2312" w:hAnsi="华文仿宋" w:cs="仿宋_GB2312"/>
                <w:sz w:val="24"/>
              </w:rPr>
            </w:pPr>
          </w:p>
          <w:p w:rsidR="000014CA" w:rsidRDefault="000014CA" w:rsidP="00C61513">
            <w:pPr>
              <w:autoSpaceDE w:val="0"/>
              <w:spacing w:line="380" w:lineRule="exact"/>
              <w:jc w:val="left"/>
              <w:rPr>
                <w:rFonts w:ascii="仿宋_GB2312" w:eastAsia="仿宋_GB2312" w:hAnsi="华文仿宋" w:cs="仿宋_GB2312"/>
                <w:sz w:val="24"/>
              </w:rPr>
            </w:pPr>
          </w:p>
          <w:p w:rsidR="000014CA" w:rsidRDefault="000014CA" w:rsidP="00C61513">
            <w:pPr>
              <w:autoSpaceDE w:val="0"/>
              <w:spacing w:line="380" w:lineRule="exact"/>
              <w:jc w:val="left"/>
              <w:rPr>
                <w:rFonts w:ascii="仿宋_GB2312" w:eastAsia="仿宋_GB2312" w:hAnsi="华文仿宋" w:cs="仿宋_GB2312"/>
                <w:sz w:val="24"/>
              </w:rPr>
            </w:pPr>
          </w:p>
          <w:p w:rsidR="000014CA" w:rsidRDefault="000014CA" w:rsidP="00C61513">
            <w:pPr>
              <w:autoSpaceDE w:val="0"/>
              <w:spacing w:line="380" w:lineRule="exact"/>
              <w:jc w:val="left"/>
              <w:rPr>
                <w:rFonts w:ascii="仿宋_GB2312" w:eastAsia="仿宋_GB2312" w:hAnsi="华文仿宋" w:cs="仿宋_GB2312"/>
                <w:sz w:val="24"/>
              </w:rPr>
            </w:pPr>
          </w:p>
          <w:p w:rsidR="000014CA" w:rsidRDefault="000014CA" w:rsidP="00C61513">
            <w:pPr>
              <w:autoSpaceDE w:val="0"/>
              <w:spacing w:line="380" w:lineRule="exact"/>
              <w:jc w:val="left"/>
              <w:rPr>
                <w:rFonts w:ascii="仿宋_GB2312" w:eastAsia="仿宋_GB2312" w:hAnsi="华文仿宋" w:cs="仿宋_GB2312"/>
                <w:sz w:val="24"/>
              </w:rPr>
            </w:pPr>
          </w:p>
        </w:tc>
      </w:tr>
      <w:tr w:rsidR="000014CA" w:rsidTr="00C61513">
        <w:tc>
          <w:tcPr>
            <w:tcW w:w="176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autoSpaceDE w:val="0"/>
              <w:spacing w:line="400" w:lineRule="exact"/>
              <w:jc w:val="center"/>
              <w:rPr>
                <w:rFonts w:ascii="黑体" w:eastAsia="黑体" w:hAnsi="宋体" w:cs="黑体"/>
                <w:sz w:val="24"/>
              </w:rPr>
            </w:pPr>
            <w:r>
              <w:rPr>
                <w:rFonts w:ascii="黑体" w:eastAsia="黑体" w:hAnsi="宋体" w:cs="黑体" w:hint="eastAsia"/>
                <w:sz w:val="24"/>
              </w:rPr>
              <w:t>追责情形</w:t>
            </w:r>
          </w:p>
        </w:tc>
        <w:tc>
          <w:tcPr>
            <w:tcW w:w="6994" w:type="dxa"/>
            <w:tcBorders>
              <w:top w:val="single" w:sz="4" w:space="0" w:color="auto"/>
              <w:left w:val="nil"/>
              <w:bottom w:val="single" w:sz="4" w:space="0" w:color="auto"/>
              <w:right w:val="single" w:sz="4" w:space="0" w:color="auto"/>
            </w:tcBorders>
          </w:tcPr>
          <w:p w:rsidR="000014CA" w:rsidRDefault="000014CA" w:rsidP="00C61513">
            <w:pPr>
              <w:autoSpaceDE w:val="0"/>
              <w:spacing w:line="380" w:lineRule="exact"/>
              <w:jc w:val="left"/>
              <w:rPr>
                <w:rFonts w:ascii="仿宋_GB2312" w:eastAsia="仿宋_GB2312" w:hAnsi="华文仿宋" w:cs="仿宋_GB2312"/>
                <w:sz w:val="24"/>
              </w:rPr>
            </w:pPr>
          </w:p>
          <w:p w:rsidR="000014CA" w:rsidRDefault="000014CA" w:rsidP="00C61513">
            <w:pPr>
              <w:autoSpaceDE w:val="0"/>
              <w:spacing w:line="380" w:lineRule="exact"/>
              <w:jc w:val="left"/>
              <w:rPr>
                <w:rFonts w:ascii="仿宋_GB2312" w:eastAsia="仿宋_GB2312" w:hAnsi="华文仿宋" w:cs="仿宋_GB2312"/>
                <w:sz w:val="24"/>
              </w:rPr>
            </w:pPr>
            <w:r>
              <w:rPr>
                <w:rFonts w:ascii="仿宋_GB2312" w:eastAsia="仿宋_GB2312" w:hAnsi="华文仿宋"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0014CA" w:rsidRDefault="000014CA" w:rsidP="00C61513">
            <w:pPr>
              <w:autoSpaceDE w:val="0"/>
              <w:spacing w:line="380" w:lineRule="exact"/>
              <w:jc w:val="left"/>
              <w:rPr>
                <w:rFonts w:ascii="仿宋_GB2312" w:eastAsia="仿宋_GB2312" w:hAnsi="华文仿宋" w:cs="仿宋_GB2312"/>
                <w:sz w:val="24"/>
              </w:rPr>
            </w:pPr>
          </w:p>
        </w:tc>
      </w:tr>
      <w:tr w:rsidR="000014CA" w:rsidTr="00C61513">
        <w:tc>
          <w:tcPr>
            <w:tcW w:w="1761" w:type="dxa"/>
            <w:tcBorders>
              <w:top w:val="single" w:sz="4" w:space="0" w:color="auto"/>
              <w:left w:val="single" w:sz="4" w:space="0" w:color="auto"/>
              <w:bottom w:val="single" w:sz="4" w:space="0" w:color="auto"/>
              <w:right w:val="single" w:sz="4" w:space="0" w:color="auto"/>
            </w:tcBorders>
          </w:tcPr>
          <w:p w:rsidR="000014CA" w:rsidRDefault="000014CA" w:rsidP="00C61513">
            <w:pPr>
              <w:autoSpaceDE w:val="0"/>
              <w:spacing w:line="400" w:lineRule="exact"/>
              <w:jc w:val="center"/>
              <w:rPr>
                <w:rFonts w:ascii="黑体" w:eastAsia="黑体" w:hAnsi="宋体" w:cs="黑体"/>
                <w:sz w:val="24"/>
              </w:rPr>
            </w:pPr>
            <w:r>
              <w:rPr>
                <w:rFonts w:ascii="黑体" w:eastAsia="黑体" w:hAnsi="宋体" w:cs="黑体" w:hint="eastAsia"/>
                <w:sz w:val="24"/>
              </w:rPr>
              <w:t>监督电话</w:t>
            </w:r>
          </w:p>
        </w:tc>
        <w:tc>
          <w:tcPr>
            <w:tcW w:w="6994" w:type="dxa"/>
            <w:tcBorders>
              <w:top w:val="single" w:sz="4" w:space="0" w:color="auto"/>
              <w:left w:val="nil"/>
              <w:bottom w:val="single" w:sz="4" w:space="0" w:color="auto"/>
              <w:right w:val="single" w:sz="4" w:space="0" w:color="auto"/>
            </w:tcBorders>
          </w:tcPr>
          <w:p w:rsidR="000014CA" w:rsidRDefault="000014CA" w:rsidP="00C61513">
            <w:pPr>
              <w:autoSpaceDE w:val="0"/>
              <w:spacing w:line="400" w:lineRule="exact"/>
              <w:jc w:val="center"/>
              <w:rPr>
                <w:rFonts w:ascii="仿宋_GB2312" w:eastAsia="仿宋_GB2312" w:hAnsi="华文仿宋" w:cs="仿宋_GB2312"/>
                <w:sz w:val="24"/>
              </w:rPr>
            </w:pPr>
            <w:r>
              <w:rPr>
                <w:rFonts w:ascii="仿宋_GB2312" w:eastAsia="仿宋_GB2312" w:hAnsi="华文仿宋" w:cs="仿宋_GB2312" w:hint="eastAsia"/>
                <w:sz w:val="24"/>
              </w:rPr>
              <w:t>0833-</w:t>
            </w:r>
            <w:r>
              <w:t xml:space="preserve"> </w:t>
            </w:r>
            <w:r w:rsidRPr="006A4C2E">
              <w:rPr>
                <w:rFonts w:ascii="仿宋_GB2312" w:eastAsia="仿宋_GB2312" w:hAnsi="华文仿宋" w:cs="仿宋_GB2312"/>
                <w:sz w:val="24"/>
              </w:rPr>
              <w:t>2439737</w:t>
            </w:r>
          </w:p>
        </w:tc>
      </w:tr>
    </w:tbl>
    <w:p w:rsidR="003E0EAC" w:rsidRDefault="003E0EAC" w:rsidP="003E0EAC"/>
    <w:p w:rsidR="00EA55FA" w:rsidRDefault="00EA55FA" w:rsidP="003E0EAC"/>
    <w:p w:rsidR="00EA55FA" w:rsidRDefault="00EA55FA" w:rsidP="003E0EAC"/>
    <w:p w:rsidR="00EA55FA" w:rsidRDefault="00EA55FA" w:rsidP="003E0EAC"/>
    <w:p w:rsidR="00EA55FA" w:rsidRDefault="00EA55FA" w:rsidP="003E0E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6994"/>
      </w:tblGrid>
      <w:tr w:rsidR="00EA55FA" w:rsidTr="00EA55FA">
        <w:trPr>
          <w:jc w:val="center"/>
        </w:trPr>
        <w:tc>
          <w:tcPr>
            <w:tcW w:w="1761" w:type="dxa"/>
            <w:noWrap/>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994" w:type="dxa"/>
            <w:tcBorders>
              <w:left w:val="nil"/>
            </w:tcBorders>
            <w:noWrap/>
            <w:vAlign w:val="center"/>
          </w:tcPr>
          <w:p w:rsidR="00EA55FA" w:rsidRDefault="00EA55FA" w:rsidP="00EA55FA">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23</w:t>
            </w:r>
          </w:p>
        </w:tc>
      </w:tr>
      <w:tr w:rsidR="00EA55FA" w:rsidTr="00EA55FA">
        <w:trPr>
          <w:jc w:val="center"/>
        </w:trPr>
        <w:tc>
          <w:tcPr>
            <w:tcW w:w="1761" w:type="dxa"/>
            <w:noWrap/>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994" w:type="dxa"/>
            <w:tcBorders>
              <w:left w:val="nil"/>
            </w:tcBorders>
            <w:noWrap/>
          </w:tcPr>
          <w:p w:rsidR="00EA55FA" w:rsidRDefault="00EA55FA" w:rsidP="00EA55FA">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行政许可</w:t>
            </w:r>
          </w:p>
        </w:tc>
      </w:tr>
      <w:tr w:rsidR="00EA55FA" w:rsidTr="00EA55FA">
        <w:trPr>
          <w:trHeight w:val="90"/>
          <w:jc w:val="center"/>
        </w:trPr>
        <w:tc>
          <w:tcPr>
            <w:tcW w:w="1761" w:type="dxa"/>
            <w:noWrap/>
            <w:vAlign w:val="center"/>
          </w:tcPr>
          <w:p w:rsidR="00EA55FA" w:rsidRDefault="00EA55FA" w:rsidP="00EA55FA">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994" w:type="dxa"/>
            <w:tcBorders>
              <w:left w:val="nil"/>
            </w:tcBorders>
            <w:noWrap/>
          </w:tcPr>
          <w:p w:rsidR="00EA55FA" w:rsidRDefault="00EA55FA" w:rsidP="00EA55FA">
            <w:pPr>
              <w:autoSpaceDE w:val="0"/>
              <w:spacing w:line="90" w:lineRule="atLeast"/>
              <w:jc w:val="center"/>
              <w:rPr>
                <w:rFonts w:ascii="仿宋_GB2312" w:eastAsia="仿宋_GB2312" w:hAnsi="黑体" w:cs="黑体"/>
                <w:sz w:val="24"/>
              </w:rPr>
            </w:pPr>
            <w:r>
              <w:rPr>
                <w:rFonts w:ascii="仿宋_GB2312" w:eastAsia="仿宋_GB2312" w:hAnsi="黑体" w:cs="黑体" w:hint="eastAsia"/>
                <w:sz w:val="24"/>
              </w:rPr>
              <w:t>地图审核</w:t>
            </w:r>
          </w:p>
        </w:tc>
      </w:tr>
      <w:tr w:rsidR="00EA55FA" w:rsidTr="00EA55FA">
        <w:trPr>
          <w:jc w:val="center"/>
        </w:trPr>
        <w:tc>
          <w:tcPr>
            <w:tcW w:w="1761" w:type="dxa"/>
            <w:noWrap/>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994" w:type="dxa"/>
            <w:tcBorders>
              <w:left w:val="nil"/>
            </w:tcBorders>
            <w:noWrap/>
          </w:tcPr>
          <w:p w:rsidR="00EA55FA" w:rsidRDefault="00C61513" w:rsidP="00EA55FA">
            <w:pPr>
              <w:autoSpaceDE w:val="0"/>
              <w:spacing w:line="380" w:lineRule="exact"/>
              <w:jc w:val="center"/>
              <w:rPr>
                <w:rFonts w:ascii="黑体" w:eastAsia="黑体" w:hAnsi="黑体" w:cs="黑体"/>
                <w:sz w:val="24"/>
              </w:rPr>
            </w:pPr>
            <w:r>
              <w:rPr>
                <w:rFonts w:ascii="仿宋_GB2312" w:eastAsia="仿宋_GB2312" w:hAnsi="仿宋_GB2312" w:cs="仿宋_GB2312" w:hint="eastAsia"/>
                <w:sz w:val="24"/>
              </w:rPr>
              <w:t>市自然资源局、县（市、区）自然资源主管部门</w:t>
            </w:r>
          </w:p>
        </w:tc>
      </w:tr>
      <w:tr w:rsidR="00EA55FA" w:rsidTr="00EA55FA">
        <w:trPr>
          <w:jc w:val="center"/>
        </w:trPr>
        <w:tc>
          <w:tcPr>
            <w:tcW w:w="1761" w:type="dxa"/>
            <w:noWrap/>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994" w:type="dxa"/>
            <w:tcBorders>
              <w:left w:val="nil"/>
            </w:tcBorders>
            <w:noWrap/>
          </w:tcPr>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1.受理责任：公示地图审核应当提交的材料，一次性告知补正材料，依法受理或不予受理（不予受理应当告知理由）。</w:t>
            </w:r>
          </w:p>
          <w:p w:rsidR="00EA55FA" w:rsidRDefault="00EA55FA" w:rsidP="00EA55FA">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2.审查责任：按照地图审核规定，对书面申请材料进行审查，提出是否同意的审核意见，告知申请人单位享有的权利。</w:t>
            </w:r>
          </w:p>
          <w:p w:rsidR="00EA55FA" w:rsidRDefault="00EA55FA" w:rsidP="00EA55FA">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3.决定责任：</w:t>
            </w:r>
            <w:proofErr w:type="gramStart"/>
            <w:r>
              <w:rPr>
                <w:rFonts w:ascii="仿宋_GB2312" w:eastAsia="仿宋_GB2312" w:hAnsi="黑体" w:cs="黑体" w:hint="eastAsia"/>
                <w:sz w:val="24"/>
              </w:rPr>
              <w:t>作出</w:t>
            </w:r>
            <w:proofErr w:type="gramEnd"/>
            <w:r>
              <w:rPr>
                <w:rFonts w:ascii="仿宋_GB2312" w:eastAsia="仿宋_GB2312" w:hAnsi="黑体" w:cs="黑体" w:hint="eastAsia"/>
                <w:sz w:val="24"/>
              </w:rPr>
              <w:t>行政许可或者不予行政许可决定，法定告知。</w:t>
            </w:r>
          </w:p>
          <w:p w:rsidR="00EA55FA" w:rsidRDefault="00EA55FA" w:rsidP="00EA55FA">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4.事中事后监管责任：建立实施监督检查的运行机制和管理制度，开展定期和不定期检查，依法采取相关处置措施。</w:t>
            </w:r>
          </w:p>
          <w:p w:rsidR="00EA55FA" w:rsidRDefault="00EA55FA" w:rsidP="00EA55FA">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5.其他责任：法律法规政策规定应履行的其他责任。</w:t>
            </w:r>
          </w:p>
          <w:p w:rsidR="00EA55FA" w:rsidRDefault="00EA55FA" w:rsidP="00EA55FA">
            <w:pPr>
              <w:autoSpaceDE w:val="0"/>
              <w:spacing w:line="90" w:lineRule="atLeast"/>
              <w:jc w:val="left"/>
              <w:rPr>
                <w:rFonts w:ascii="仿宋_GB2312" w:eastAsia="仿宋_GB2312" w:hAnsi="黑体" w:cs="黑体"/>
                <w:sz w:val="24"/>
              </w:rPr>
            </w:pPr>
          </w:p>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autoSpaceDE w:val="0"/>
              <w:spacing w:line="380" w:lineRule="exact"/>
              <w:jc w:val="left"/>
              <w:rPr>
                <w:rFonts w:ascii="仿宋_GB2312" w:eastAsia="仿宋_GB2312" w:hAnsi="华文仿宋"/>
                <w:sz w:val="24"/>
              </w:rPr>
            </w:pPr>
          </w:p>
        </w:tc>
      </w:tr>
      <w:tr w:rsidR="00EA55FA" w:rsidTr="00EA55FA">
        <w:trPr>
          <w:jc w:val="center"/>
        </w:trPr>
        <w:tc>
          <w:tcPr>
            <w:tcW w:w="1761" w:type="dxa"/>
            <w:noWrap/>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994" w:type="dxa"/>
            <w:tcBorders>
              <w:left w:val="nil"/>
            </w:tcBorders>
            <w:noWrap/>
          </w:tcPr>
          <w:p w:rsidR="00EA55FA" w:rsidRDefault="00EA55FA" w:rsidP="00EA55FA">
            <w:pPr>
              <w:autoSpaceDE w:val="0"/>
              <w:spacing w:line="380" w:lineRule="exact"/>
              <w:ind w:firstLineChars="200" w:firstLine="420"/>
              <w:jc w:val="left"/>
              <w:rPr>
                <w:rFonts w:ascii="仿宋_GB2312" w:eastAsia="仿宋_GB2312" w:hAnsi="华文仿宋"/>
                <w:sz w:val="24"/>
              </w:rPr>
            </w:pPr>
            <w:r>
              <w:rPr>
                <w:rFonts w:ascii="宋体" w:hAnsi="宋体" w:cs="仿宋_GB2312" w:hint="eastAsia"/>
                <w:color w:val="000000" w:themeColor="text1"/>
                <w:szCs w:val="21"/>
              </w:rPr>
              <w:t>对不履行或不正确履行行政职责的行政机关及其工作人员，依据《中华人民共和国行政监察法》《中华人民共和国行政许可法》</w:t>
            </w:r>
            <w:r>
              <w:rPr>
                <w:rFonts w:ascii="宋体" w:hAnsi="宋体" w:hint="eastAsia"/>
                <w:color w:val="000000" w:themeColor="text1"/>
                <w:szCs w:val="21"/>
              </w:rPr>
              <w:t>《地图管理条例》</w:t>
            </w:r>
            <w:r>
              <w:rPr>
                <w:rFonts w:ascii="宋体" w:hAnsi="宋体" w:cs="仿宋_GB2312" w:hint="eastAsia"/>
                <w:color w:val="000000" w:themeColor="text1"/>
                <w:szCs w:val="21"/>
              </w:rPr>
              <w:t>《行政机关公务员处分条例》《四川省行政审批违法违纪行为责任追究办法》等法律法规规章的相关规定追究相应的责任。</w:t>
            </w:r>
          </w:p>
        </w:tc>
      </w:tr>
      <w:tr w:rsidR="00EA55FA" w:rsidTr="00EA55FA">
        <w:trPr>
          <w:trHeight w:val="575"/>
          <w:jc w:val="center"/>
        </w:trPr>
        <w:tc>
          <w:tcPr>
            <w:tcW w:w="1761" w:type="dxa"/>
            <w:noWrap/>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994" w:type="dxa"/>
            <w:tcBorders>
              <w:left w:val="nil"/>
            </w:tcBorders>
            <w:noWrap/>
          </w:tcPr>
          <w:p w:rsidR="00EA55FA" w:rsidRDefault="00EA55FA" w:rsidP="00EA55FA">
            <w:pPr>
              <w:autoSpaceDE w:val="0"/>
              <w:spacing w:line="400" w:lineRule="exact"/>
              <w:jc w:val="center"/>
              <w:rPr>
                <w:rFonts w:ascii="仿宋_GB2312" w:eastAsia="仿宋_GB2312" w:hAnsi="华文仿宋"/>
                <w:sz w:val="24"/>
              </w:rPr>
            </w:pPr>
            <w:r>
              <w:rPr>
                <w:rFonts w:ascii="仿宋_GB2312" w:eastAsia="仿宋_GB2312" w:hAnsi="华文仿宋"/>
                <w:sz w:val="24"/>
              </w:rPr>
              <w:t>0</w:t>
            </w:r>
            <w:r>
              <w:rPr>
                <w:rFonts w:ascii="仿宋_GB2312" w:eastAsia="仿宋_GB2312" w:hAnsi="华文仿宋" w:hint="eastAsia"/>
                <w:sz w:val="24"/>
              </w:rPr>
              <w:t>833</w:t>
            </w:r>
            <w:r>
              <w:rPr>
                <w:rFonts w:ascii="仿宋_GB2312" w:eastAsia="仿宋_GB2312" w:hAnsi="华文仿宋"/>
                <w:sz w:val="24"/>
              </w:rPr>
              <w:t>-</w:t>
            </w:r>
            <w:r>
              <w:rPr>
                <w:rFonts w:ascii="仿宋_GB2312" w:eastAsia="仿宋_GB2312" w:hAnsi="华文仿宋" w:hint="eastAsia"/>
                <w:sz w:val="24"/>
              </w:rPr>
              <w:t>2426871</w:t>
            </w:r>
          </w:p>
        </w:tc>
      </w:tr>
    </w:tbl>
    <w:p w:rsidR="003E0EAC" w:rsidRDefault="003E0EAC"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6994"/>
      </w:tblGrid>
      <w:tr w:rsidR="00EA55FA" w:rsidTr="00EA55FA">
        <w:trPr>
          <w:jc w:val="center"/>
        </w:trPr>
        <w:tc>
          <w:tcPr>
            <w:tcW w:w="1761" w:type="dxa"/>
            <w:noWrap/>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994" w:type="dxa"/>
            <w:tcBorders>
              <w:left w:val="nil"/>
            </w:tcBorders>
            <w:noWrap/>
            <w:vAlign w:val="center"/>
          </w:tcPr>
          <w:p w:rsidR="00EA55FA" w:rsidRDefault="00EA55FA" w:rsidP="00EA55FA">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24</w:t>
            </w:r>
          </w:p>
        </w:tc>
      </w:tr>
      <w:tr w:rsidR="00EA55FA" w:rsidTr="00EA55FA">
        <w:trPr>
          <w:jc w:val="center"/>
        </w:trPr>
        <w:tc>
          <w:tcPr>
            <w:tcW w:w="1761" w:type="dxa"/>
            <w:noWrap/>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994" w:type="dxa"/>
            <w:tcBorders>
              <w:left w:val="nil"/>
            </w:tcBorders>
            <w:noWrap/>
            <w:vAlign w:val="center"/>
          </w:tcPr>
          <w:p w:rsidR="00EA55FA" w:rsidRDefault="00EA55FA" w:rsidP="00EA55FA">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行政许可</w:t>
            </w:r>
          </w:p>
        </w:tc>
      </w:tr>
      <w:tr w:rsidR="00EA55FA" w:rsidTr="00EA55FA">
        <w:trPr>
          <w:trHeight w:val="90"/>
          <w:jc w:val="center"/>
        </w:trPr>
        <w:tc>
          <w:tcPr>
            <w:tcW w:w="1761" w:type="dxa"/>
            <w:noWrap/>
            <w:vAlign w:val="center"/>
          </w:tcPr>
          <w:p w:rsidR="00EA55FA" w:rsidRDefault="00EA55FA" w:rsidP="00EA55FA">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994" w:type="dxa"/>
            <w:tcBorders>
              <w:left w:val="nil"/>
            </w:tcBorders>
            <w:noWrap/>
          </w:tcPr>
          <w:p w:rsidR="00EA55FA" w:rsidRDefault="00EA55FA" w:rsidP="00EA55FA">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利用国家秘密测绘地理信息成果审批</w:t>
            </w:r>
          </w:p>
        </w:tc>
      </w:tr>
      <w:tr w:rsidR="00EA55FA" w:rsidTr="00EA55FA">
        <w:trPr>
          <w:jc w:val="center"/>
        </w:trPr>
        <w:tc>
          <w:tcPr>
            <w:tcW w:w="1761" w:type="dxa"/>
            <w:noWrap/>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994" w:type="dxa"/>
            <w:tcBorders>
              <w:left w:val="nil"/>
            </w:tcBorders>
            <w:noWrap/>
          </w:tcPr>
          <w:p w:rsidR="00EA55FA" w:rsidRDefault="00C61513" w:rsidP="00EA55FA">
            <w:pPr>
              <w:autoSpaceDE w:val="0"/>
              <w:spacing w:line="400" w:lineRule="exact"/>
              <w:jc w:val="center"/>
              <w:rPr>
                <w:rFonts w:ascii="仿宋_GB2312" w:eastAsia="仿宋_GB2312" w:hAnsi="黑体" w:cs="黑体"/>
                <w:sz w:val="24"/>
              </w:rPr>
            </w:pPr>
            <w:r>
              <w:rPr>
                <w:rFonts w:ascii="仿宋_GB2312" w:eastAsia="仿宋_GB2312" w:hAnsi="仿宋_GB2312" w:cs="仿宋_GB2312" w:hint="eastAsia"/>
                <w:sz w:val="24"/>
              </w:rPr>
              <w:t>市自然资源局、县（市、区）自然资源主管部门</w:t>
            </w:r>
          </w:p>
        </w:tc>
      </w:tr>
      <w:tr w:rsidR="00EA55FA" w:rsidTr="00EA55FA">
        <w:trPr>
          <w:jc w:val="center"/>
        </w:trPr>
        <w:tc>
          <w:tcPr>
            <w:tcW w:w="1761" w:type="dxa"/>
            <w:noWrap/>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994" w:type="dxa"/>
            <w:tcBorders>
              <w:left w:val="nil"/>
            </w:tcBorders>
            <w:noWrap/>
          </w:tcPr>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ind w:firstLineChars="200" w:firstLine="420"/>
              <w:jc w:val="left"/>
              <w:rPr>
                <w:rFonts w:ascii="宋体" w:hAnsi="宋体" w:cs="仿宋_GB2312"/>
                <w:color w:val="000000" w:themeColor="text1"/>
                <w:szCs w:val="21"/>
              </w:rPr>
            </w:pPr>
            <w:r>
              <w:rPr>
                <w:rFonts w:ascii="宋体" w:hAnsi="宋体" w:cs="仿宋_GB2312"/>
                <w:color w:val="000000" w:themeColor="text1"/>
                <w:szCs w:val="21"/>
              </w:rPr>
              <w:t>1.受理责任：公示</w:t>
            </w:r>
            <w:r>
              <w:rPr>
                <w:rFonts w:ascii="宋体" w:hAnsi="宋体" w:cs="仿宋_GB2312" w:hint="eastAsia"/>
                <w:color w:val="000000" w:themeColor="text1"/>
                <w:szCs w:val="21"/>
              </w:rPr>
              <w:t>申请法人或者其他组织需要利用属于国家秘密的基础测绘成果审批所</w:t>
            </w:r>
            <w:r>
              <w:rPr>
                <w:rFonts w:ascii="宋体" w:hAnsi="宋体" w:cs="仿宋_GB2312"/>
                <w:color w:val="000000" w:themeColor="text1"/>
                <w:szCs w:val="21"/>
              </w:rPr>
              <w:t>应当提交的材料，一次性告知补正材料，依法受理或不予受理（不予受理应当告知理由）。</w:t>
            </w:r>
          </w:p>
          <w:p w:rsidR="00EA55FA" w:rsidRDefault="00EA55FA" w:rsidP="00EA55FA">
            <w:pPr>
              <w:ind w:firstLineChars="200" w:firstLine="420"/>
              <w:jc w:val="left"/>
              <w:rPr>
                <w:rFonts w:ascii="宋体" w:hAnsi="宋体" w:cs="仿宋_GB2312"/>
                <w:color w:val="000000" w:themeColor="text1"/>
                <w:szCs w:val="21"/>
              </w:rPr>
            </w:pPr>
            <w:r>
              <w:rPr>
                <w:rFonts w:ascii="宋体" w:hAnsi="宋体" w:cs="仿宋_GB2312"/>
                <w:color w:val="000000" w:themeColor="text1"/>
                <w:szCs w:val="21"/>
              </w:rPr>
              <w:t>2.审查责任：按照</w:t>
            </w:r>
            <w:r>
              <w:rPr>
                <w:rFonts w:ascii="宋体" w:hAnsi="宋体" w:cs="仿宋_GB2312" w:hint="eastAsia"/>
                <w:color w:val="000000" w:themeColor="text1"/>
                <w:szCs w:val="21"/>
              </w:rPr>
              <w:t>法人或者其他组织需要利用属于国家秘密的基础测绘成果审批相关审核规定</w:t>
            </w:r>
            <w:r>
              <w:rPr>
                <w:rFonts w:ascii="宋体" w:hAnsi="宋体" w:cs="仿宋_GB2312"/>
                <w:color w:val="000000" w:themeColor="text1"/>
                <w:szCs w:val="21"/>
              </w:rPr>
              <w:t>，对书面申请材料进行审查，提出是否同意的审核意见，告知申请</w:t>
            </w:r>
            <w:r>
              <w:rPr>
                <w:rFonts w:ascii="宋体" w:hAnsi="宋体" w:cs="仿宋_GB2312" w:hint="eastAsia"/>
                <w:color w:val="000000" w:themeColor="text1"/>
                <w:szCs w:val="21"/>
              </w:rPr>
              <w:t>人单位</w:t>
            </w:r>
            <w:r>
              <w:rPr>
                <w:rFonts w:ascii="宋体" w:hAnsi="宋体" w:cs="仿宋_GB2312"/>
                <w:color w:val="000000" w:themeColor="text1"/>
                <w:szCs w:val="21"/>
              </w:rPr>
              <w:t>享有</w:t>
            </w:r>
            <w:r>
              <w:rPr>
                <w:rFonts w:ascii="宋体" w:hAnsi="宋体" w:cs="仿宋_GB2312" w:hint="eastAsia"/>
                <w:color w:val="000000" w:themeColor="text1"/>
                <w:szCs w:val="21"/>
              </w:rPr>
              <w:t>的</w:t>
            </w:r>
            <w:r>
              <w:rPr>
                <w:rFonts w:ascii="宋体" w:hAnsi="宋体" w:cs="仿宋_GB2312"/>
                <w:color w:val="000000" w:themeColor="text1"/>
                <w:szCs w:val="21"/>
              </w:rPr>
              <w:t>权利。</w:t>
            </w:r>
          </w:p>
          <w:p w:rsidR="00EA55FA" w:rsidRDefault="00EA55FA" w:rsidP="00EA55FA">
            <w:pPr>
              <w:ind w:firstLineChars="200" w:firstLine="420"/>
              <w:jc w:val="left"/>
              <w:rPr>
                <w:rFonts w:ascii="宋体" w:hAnsi="宋体" w:cs="仿宋_GB2312"/>
                <w:color w:val="000000" w:themeColor="text1"/>
                <w:szCs w:val="21"/>
              </w:rPr>
            </w:pPr>
            <w:r>
              <w:rPr>
                <w:rFonts w:ascii="宋体" w:hAnsi="宋体" w:cs="仿宋_GB2312"/>
                <w:color w:val="000000" w:themeColor="text1"/>
                <w:szCs w:val="21"/>
              </w:rPr>
              <w:t>3.决定责任：</w:t>
            </w:r>
            <w:proofErr w:type="gramStart"/>
            <w:r>
              <w:rPr>
                <w:rFonts w:ascii="宋体" w:hAnsi="宋体" w:cs="仿宋_GB2312"/>
                <w:color w:val="000000" w:themeColor="text1"/>
                <w:szCs w:val="21"/>
              </w:rPr>
              <w:t>作出</w:t>
            </w:r>
            <w:proofErr w:type="gramEnd"/>
            <w:r>
              <w:rPr>
                <w:rFonts w:ascii="宋体" w:hAnsi="宋体" w:cs="仿宋_GB2312"/>
                <w:color w:val="000000" w:themeColor="text1"/>
                <w:szCs w:val="21"/>
              </w:rPr>
              <w:t>行政许可或者不予行政许可决定，法定告知。</w:t>
            </w:r>
          </w:p>
          <w:p w:rsidR="00EA55FA" w:rsidRDefault="00EA55FA" w:rsidP="00EA55FA">
            <w:pPr>
              <w:ind w:firstLineChars="200" w:firstLine="420"/>
              <w:jc w:val="left"/>
              <w:rPr>
                <w:rFonts w:ascii="宋体" w:hAnsi="宋体" w:cs="仿宋_GB2312"/>
                <w:color w:val="000000" w:themeColor="text1"/>
                <w:szCs w:val="21"/>
              </w:rPr>
            </w:pPr>
            <w:r>
              <w:rPr>
                <w:rFonts w:ascii="宋体" w:hAnsi="宋体" w:cs="仿宋_GB2312"/>
                <w:color w:val="000000" w:themeColor="text1"/>
                <w:szCs w:val="21"/>
              </w:rPr>
              <w:t>4.</w:t>
            </w:r>
            <w:r>
              <w:rPr>
                <w:rFonts w:ascii="宋体" w:hAnsi="宋体" w:cs="仿宋_GB2312" w:hint="eastAsia"/>
                <w:color w:val="000000" w:themeColor="text1"/>
                <w:szCs w:val="21"/>
              </w:rPr>
              <w:t>事中</w:t>
            </w:r>
            <w:r>
              <w:rPr>
                <w:rFonts w:ascii="宋体" w:hAnsi="宋体" w:cs="仿宋_GB2312"/>
                <w:color w:val="000000" w:themeColor="text1"/>
                <w:szCs w:val="21"/>
              </w:rPr>
              <w:t>事后监管责任：建立实施监督检查的运行机制和管理制度，开展定期和不定期检查，依法采取相关处置措施。</w:t>
            </w:r>
          </w:p>
          <w:p w:rsidR="00EA55FA" w:rsidRDefault="00EA55FA" w:rsidP="00EA55FA">
            <w:pPr>
              <w:autoSpaceDE w:val="0"/>
              <w:spacing w:line="380" w:lineRule="exact"/>
              <w:jc w:val="left"/>
              <w:rPr>
                <w:rFonts w:ascii="仿宋_GB2312" w:eastAsia="仿宋_GB2312" w:hAnsi="华文仿宋"/>
                <w:sz w:val="24"/>
              </w:rPr>
            </w:pPr>
            <w:r>
              <w:rPr>
                <w:rFonts w:ascii="宋体" w:hAnsi="宋体" w:cs="仿宋_GB2312"/>
                <w:color w:val="000000" w:themeColor="text1"/>
                <w:szCs w:val="21"/>
              </w:rPr>
              <w:t>5.</w:t>
            </w:r>
            <w:r>
              <w:rPr>
                <w:rFonts w:ascii="宋体" w:hAnsi="宋体" w:cs="仿宋_GB2312" w:hint="eastAsia"/>
                <w:color w:val="000000" w:themeColor="text1"/>
                <w:szCs w:val="21"/>
              </w:rPr>
              <w:t>其他责任：</w:t>
            </w:r>
            <w:r>
              <w:rPr>
                <w:rFonts w:ascii="宋体" w:hAnsi="宋体" w:cs="仿宋_GB2312"/>
                <w:color w:val="000000" w:themeColor="text1"/>
                <w:szCs w:val="21"/>
              </w:rPr>
              <w:t>法律法规</w:t>
            </w:r>
            <w:r>
              <w:rPr>
                <w:rFonts w:ascii="宋体" w:hAnsi="宋体" w:cs="仿宋_GB2312" w:hint="eastAsia"/>
                <w:color w:val="000000" w:themeColor="text1"/>
                <w:szCs w:val="21"/>
              </w:rPr>
              <w:t>政策</w:t>
            </w:r>
            <w:r>
              <w:rPr>
                <w:rFonts w:ascii="宋体" w:hAnsi="宋体" w:cs="仿宋_GB2312"/>
                <w:color w:val="000000" w:themeColor="text1"/>
                <w:szCs w:val="21"/>
              </w:rPr>
              <w:t>规定应履行的其他责任。</w:t>
            </w:r>
          </w:p>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autoSpaceDE w:val="0"/>
              <w:spacing w:line="380" w:lineRule="exact"/>
              <w:jc w:val="left"/>
              <w:rPr>
                <w:rFonts w:ascii="仿宋_GB2312" w:eastAsia="仿宋_GB2312" w:hAnsi="华文仿宋"/>
                <w:sz w:val="24"/>
              </w:rPr>
            </w:pPr>
          </w:p>
          <w:p w:rsidR="00EA55FA" w:rsidRDefault="00EA55FA" w:rsidP="00EA55FA">
            <w:pPr>
              <w:autoSpaceDE w:val="0"/>
              <w:spacing w:line="380" w:lineRule="exact"/>
              <w:jc w:val="left"/>
              <w:rPr>
                <w:rFonts w:ascii="仿宋_GB2312" w:eastAsia="仿宋_GB2312" w:hAnsi="华文仿宋"/>
                <w:sz w:val="24"/>
              </w:rPr>
            </w:pPr>
          </w:p>
        </w:tc>
      </w:tr>
      <w:tr w:rsidR="00EA55FA" w:rsidTr="00EA55FA">
        <w:trPr>
          <w:jc w:val="center"/>
        </w:trPr>
        <w:tc>
          <w:tcPr>
            <w:tcW w:w="1761" w:type="dxa"/>
            <w:noWrap/>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994" w:type="dxa"/>
            <w:tcBorders>
              <w:left w:val="nil"/>
            </w:tcBorders>
            <w:noWrap/>
          </w:tcPr>
          <w:p w:rsidR="00EA55FA" w:rsidRDefault="00EA55FA" w:rsidP="00EA55FA">
            <w:pPr>
              <w:autoSpaceDE w:val="0"/>
              <w:spacing w:line="380" w:lineRule="exact"/>
              <w:ind w:firstLineChars="200" w:firstLine="420"/>
              <w:jc w:val="left"/>
              <w:rPr>
                <w:rFonts w:ascii="仿宋_GB2312" w:eastAsia="仿宋_GB2312" w:hAnsi="华文仿宋"/>
                <w:sz w:val="24"/>
              </w:rPr>
            </w:pPr>
            <w:r>
              <w:rPr>
                <w:rFonts w:ascii="宋体" w:hAnsi="宋体" w:cs="仿宋_GB2312" w:hint="eastAsia"/>
                <w:color w:val="000000" w:themeColor="text1"/>
                <w:szCs w:val="21"/>
              </w:rPr>
              <w:t>对不履行或不正确履行行政职责的行政机关及其工作人员，依据《中华人民共和国行政监察法》《中华人民共和国行政许可法》</w:t>
            </w:r>
            <w:r>
              <w:rPr>
                <w:rFonts w:ascii="宋体" w:hAnsi="宋体" w:hint="eastAsia"/>
                <w:color w:val="000000" w:themeColor="text1"/>
                <w:szCs w:val="21"/>
              </w:rPr>
              <w:t>《中华人民共和国测绘法》</w:t>
            </w:r>
            <w:r>
              <w:rPr>
                <w:rFonts w:ascii="宋体" w:hAnsi="宋体" w:cs="仿宋_GB2312" w:hint="eastAsia"/>
                <w:color w:val="000000" w:themeColor="text1"/>
                <w:szCs w:val="21"/>
              </w:rPr>
              <w:t>《四川省行政审批违法违纪行为责任追究办法》等法律法规规章的相关规定追究相应的责任。</w:t>
            </w:r>
          </w:p>
          <w:p w:rsidR="00EA55FA" w:rsidRDefault="00EA55FA" w:rsidP="00EA55FA">
            <w:pPr>
              <w:autoSpaceDE w:val="0"/>
              <w:spacing w:line="380" w:lineRule="exact"/>
              <w:jc w:val="left"/>
              <w:rPr>
                <w:rFonts w:ascii="仿宋_GB2312" w:eastAsia="仿宋_GB2312" w:hAnsi="华文仿宋"/>
                <w:sz w:val="24"/>
              </w:rPr>
            </w:pPr>
          </w:p>
        </w:tc>
      </w:tr>
      <w:tr w:rsidR="00EA55FA" w:rsidTr="00EA55FA">
        <w:trPr>
          <w:jc w:val="center"/>
        </w:trPr>
        <w:tc>
          <w:tcPr>
            <w:tcW w:w="1761" w:type="dxa"/>
            <w:noWrap/>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994" w:type="dxa"/>
            <w:tcBorders>
              <w:left w:val="nil"/>
            </w:tcBorders>
            <w:noWrap/>
          </w:tcPr>
          <w:p w:rsidR="00EA55FA" w:rsidRDefault="00EA55FA" w:rsidP="00EA55FA">
            <w:pPr>
              <w:autoSpaceDE w:val="0"/>
              <w:spacing w:line="400" w:lineRule="exact"/>
              <w:jc w:val="center"/>
              <w:rPr>
                <w:rFonts w:ascii="仿宋_GB2312" w:eastAsia="仿宋_GB2312" w:hAnsi="华文仿宋"/>
                <w:sz w:val="24"/>
              </w:rPr>
            </w:pPr>
            <w:r>
              <w:rPr>
                <w:rFonts w:ascii="仿宋_GB2312" w:eastAsia="仿宋_GB2312" w:hAnsi="华文仿宋"/>
                <w:sz w:val="24"/>
              </w:rPr>
              <w:t>0</w:t>
            </w:r>
            <w:r>
              <w:rPr>
                <w:rFonts w:ascii="仿宋_GB2312" w:eastAsia="仿宋_GB2312" w:hAnsi="华文仿宋" w:hint="eastAsia"/>
                <w:sz w:val="24"/>
              </w:rPr>
              <w:t>833</w:t>
            </w:r>
            <w:r>
              <w:rPr>
                <w:rFonts w:ascii="仿宋_GB2312" w:eastAsia="仿宋_GB2312" w:hAnsi="华文仿宋"/>
                <w:sz w:val="24"/>
              </w:rPr>
              <w:t>-</w:t>
            </w:r>
            <w:r>
              <w:rPr>
                <w:rFonts w:ascii="仿宋_GB2312" w:eastAsia="仿宋_GB2312" w:hAnsi="华文仿宋" w:hint="eastAsia"/>
                <w:sz w:val="24"/>
              </w:rPr>
              <w:t>2426871</w:t>
            </w:r>
          </w:p>
        </w:tc>
      </w:tr>
    </w:tbl>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EA55FA" w:rsidRDefault="00EA55FA" w:rsidP="003E0EAC"/>
    <w:p w:rsidR="000014CA" w:rsidRDefault="000014CA" w:rsidP="003E0EAC"/>
    <w:p w:rsidR="000014CA" w:rsidRDefault="000014CA" w:rsidP="003E0EAC"/>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autoSpaceDE w:val="0"/>
              <w:spacing w:line="400" w:lineRule="exact"/>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对未经批准或者采取欺骗手段骗取批准，非法占用土地的处罚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1.立案责任：发现涉嫌存在未经批准或者采取欺骗手段骗取批准，非法占用土地的，予以审查，决定是否立案。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r>
        <w:rPr>
          <w:rFonts w:hint="eastAsia"/>
        </w:rPr>
        <w:br w:type="page"/>
      </w:r>
    </w:p>
    <w:p w:rsidR="000014CA" w:rsidRDefault="000014CA" w:rsidP="000014CA"/>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55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对依法收回国有土地使用权当事人拒不交出土地、临时使用土地期满拒不归还土地的，或者不按照批准的用途使用国有土地的行政处罚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1.立案责任：发现涉嫌存在依法收回国有土地使用权当事人拒不交出土地、临时使用土地期满拒不归还土地的，或者不按照批准的用途使用土地的，予以审查，决定是否立案。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r>
        <w:rPr>
          <w:rFonts w:hint="eastAsia"/>
        </w:rPr>
        <w:br w:type="page"/>
      </w:r>
    </w:p>
    <w:p w:rsidR="000014CA" w:rsidRDefault="000014CA" w:rsidP="000014CA"/>
    <w:p w:rsidR="000014CA" w:rsidRDefault="000014CA" w:rsidP="000014CA"/>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对买卖或者以其他形式非法转让土地的处罚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1.立案责任：发现涉嫌存在买卖或者以其他形式非法转让土地的，予以审查，决定是否立案。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对违反规定占用耕地建窑、建坟或者擅自在耕地上建房、挖砂、采石、采矿、取土等的处罚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1.立案责任：发现涉嫌存在违反规定占用耕地建窑、建坟或者擅自在耕地上建房、挖砂、采石、采矿、取土等，破坏种植条件的，予以审查，决定是否立案。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对违反规定拒不履行土地复垦义务的处罚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1.立案责任：发现涉嫌存在违反规定拒不履行土地复垦义务的，予以审查，决定是否立案。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p w:rsidR="000014CA" w:rsidRDefault="000014CA" w:rsidP="000014CA">
      <w:pPr>
        <w:widowControl/>
        <w:rPr>
          <w:rFonts w:ascii="方正小标宋简体" w:eastAsia="方正小标宋简体" w:hAnsi="方正小标宋简体" w:cs="方正小标宋简体"/>
          <w:b/>
          <w:color w:val="000000"/>
          <w:sz w:val="24"/>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对擅自将农民集体所有的土地的使用权出让、转让或者出租用于非农业建设的处罚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1.立案责任：发现涉嫌存在擅自将农民集体所有的土地的使用权出让、转让或者出租用于非农业建设的，予以审查，决定是否立案。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58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对建设项目施工和地质勘查临时占用耕地，逾期不恢复种植条件的处罚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0014CA">
            <w:pPr>
              <w:numPr>
                <w:ilvl w:val="0"/>
                <w:numId w:val="2"/>
              </w:numPr>
              <w:spacing w:line="240" w:lineRule="exact"/>
              <w:ind w:firstLine="48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立案责任：发现涉嫌存在建设项目施工和地质勘查临时占用耕地，逾期不恢复种植条件的，予以审查，决定是否立案。</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32</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对违反规定破坏或者擅自改变基本农田保护区标志的处罚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1.立案责任：发现涉嫌存在违反规定破坏或者擅自改变基本农田保护区标志的，予以审查，决定是否立案。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7.执行责任：依照生效的行政处罚决定执行。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620"/>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对违反规定使用虚假文件骗取土地登记或者涂改、伪造土地登记凭证的处罚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 xml:space="preserve">    1.立案责任：发现涉嫌存在违反规定使用虚假文件骗取土地登记或者涂改、伪造土地登记凭证的，予以审查，决定是否立案。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sectPr w:rsidR="000014CA">
          <w:pgSz w:w="11906" w:h="16838"/>
          <w:pgMar w:top="1588" w:right="1928" w:bottom="1418" w:left="1928" w:header="851" w:footer="1134" w:gutter="0"/>
          <w:cols w:space="720"/>
          <w:docGrid w:type="lines" w:linePitch="312"/>
        </w:sectPr>
      </w:pPr>
    </w:p>
    <w:p w:rsidR="000014CA" w:rsidRDefault="000014CA" w:rsidP="000014CA">
      <w:pPr>
        <w:widowControl/>
        <w:rPr>
          <w:rFonts w:ascii="方正小标宋简体" w:eastAsia="方正小标宋简体" w:hAnsi="方正小标宋简体" w:cs="方正小标宋简体"/>
          <w:b/>
          <w:color w:val="000000"/>
          <w:sz w:val="24"/>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34</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对未取得勘查许可证擅自进行勘查工作、超越批准的勘查区块范围进行勘查工作的处罚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w:t>
            </w:r>
            <w:r>
              <w:rPr>
                <w:rFonts w:ascii="仿宋_GB2312" w:eastAsia="仿宋_GB2312" w:hAnsi="仿宋_GB2312" w:cs="仿宋_GB2312" w:hint="eastAsia"/>
                <w:sz w:val="24"/>
              </w:rPr>
              <w:t>未取得勘查许可证擅自进行勘查工作、超越批准的勘查区块范围进行勘查工作的</w:t>
            </w:r>
            <w:r>
              <w:rPr>
                <w:rFonts w:ascii="仿宋_GB2312" w:eastAsia="仿宋_GB2312" w:hAnsi="仿宋_GB2312" w:cs="仿宋_GB2312" w:hint="eastAsia"/>
                <w:color w:val="000000"/>
                <w:sz w:val="24"/>
              </w:rPr>
              <w:t>，予以审查，决定是否立案。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对未经批准擅自进行滚动勘探开发、</w:t>
            </w:r>
            <w:proofErr w:type="gramStart"/>
            <w:r>
              <w:rPr>
                <w:rFonts w:ascii="仿宋_GB2312" w:eastAsia="仿宋_GB2312" w:hAnsi="仿宋_GB2312" w:cs="仿宋_GB2312" w:hint="eastAsia"/>
                <w:color w:val="000000"/>
                <w:sz w:val="24"/>
              </w:rPr>
              <w:t>边探边采或者</w:t>
            </w:r>
            <w:proofErr w:type="gramEnd"/>
            <w:r>
              <w:rPr>
                <w:rFonts w:ascii="仿宋_GB2312" w:eastAsia="仿宋_GB2312" w:hAnsi="仿宋_GB2312" w:cs="仿宋_GB2312" w:hint="eastAsia"/>
                <w:color w:val="000000"/>
                <w:sz w:val="24"/>
              </w:rPr>
              <w:t>试采的处罚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w:t>
            </w:r>
            <w:r>
              <w:rPr>
                <w:rFonts w:ascii="仿宋_GB2312" w:eastAsia="仿宋_GB2312" w:hAnsi="仿宋_GB2312" w:cs="仿宋_GB2312" w:hint="eastAsia"/>
                <w:color w:val="000000"/>
                <w:sz w:val="24"/>
              </w:rPr>
              <w:t>任：发现涉嫌存在未经批准擅自进行滚动勘探开发、</w:t>
            </w:r>
            <w:proofErr w:type="gramStart"/>
            <w:r>
              <w:rPr>
                <w:rFonts w:ascii="仿宋_GB2312" w:eastAsia="仿宋_GB2312" w:hAnsi="仿宋_GB2312" w:cs="仿宋_GB2312" w:hint="eastAsia"/>
                <w:color w:val="000000"/>
                <w:sz w:val="24"/>
              </w:rPr>
              <w:t>边探边采或者</w:t>
            </w:r>
            <w:proofErr w:type="gramEnd"/>
            <w:r>
              <w:rPr>
                <w:rFonts w:ascii="仿宋_GB2312" w:eastAsia="仿宋_GB2312" w:hAnsi="仿宋_GB2312" w:cs="仿宋_GB2312" w:hint="eastAsia"/>
                <w:color w:val="000000"/>
                <w:sz w:val="24"/>
              </w:rPr>
              <w:t>试采的，予以审查，决定是否立案。</w:t>
            </w:r>
            <w:r>
              <w:rPr>
                <w:rFonts w:ascii="仿宋_GB2312" w:eastAsia="仿宋_GB2312" w:hAnsi="仿宋_GB2312" w:cs="仿宋_GB2312" w:hint="eastAsia"/>
                <w:color w:val="000000"/>
                <w:sz w:val="24"/>
              </w:rPr>
              <w:br/>
            </w:r>
            <w:r>
              <w:rPr>
                <w:rFonts w:ascii="仿宋_GB2312" w:eastAsia="仿宋_GB2312" w:hAnsi="仿宋_GB2312" w:cs="仿宋_GB2312" w:hint="eastAsia"/>
                <w:bCs/>
                <w:color w:val="000000"/>
                <w:sz w:val="24"/>
              </w:rP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sectPr w:rsidR="000014CA">
          <w:pgSz w:w="11906" w:h="16838"/>
          <w:pgMar w:top="1440" w:right="1800" w:bottom="1440" w:left="1800" w:header="851" w:footer="992" w:gutter="0"/>
          <w:cols w:space="720"/>
          <w:docGrid w:type="lines" w:linePitch="312"/>
        </w:sect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36</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对擅自印制或者伪造、冒用勘查许可证、采矿许可证的处罚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1.立案责任：发现涉嫌存在擅自印制或者伪造、冒用勘查许可证、采矿许可证的，予以审查，决定是否立案。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948"/>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对违反规定未完成最低勘查投入、已经领取勘查许可证的勘查项目满6个月未开始施工或者施工后无故停止勘查工作满6个月的处罚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5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ind w:firstLine="48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1.立案责任：发现涉嫌存在违反规定未完成最低勘查投入、已经领取勘查许可证的勘查项目满6个月未开始施工或者施工后无故停止勘查工作满6个月的，予以审查，决定是否立案。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101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对探矿权人不按规定备案、报告有关情况、拒绝接受监督检查或者弄虚作假的处罚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17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0014CA" w:rsidRDefault="000014CA" w:rsidP="00C61513">
            <w:pPr>
              <w:spacing w:line="240" w:lineRule="exact"/>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1.立案责任：发现涉嫌存在探矿权人不按规定备案、报告有关情况、拒绝接受监督检查或者弄虚作假的，予以审查，决定是否立案。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1939"/>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85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对违反规定转让探矿权、采矿权的处罚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w:t>
            </w:r>
            <w:r>
              <w:rPr>
                <w:rFonts w:ascii="仿宋_GB2312" w:eastAsia="仿宋_GB2312" w:hAnsi="仿宋_GB2312" w:cs="仿宋_GB2312" w:hint="eastAsia"/>
                <w:bCs/>
                <w:color w:val="000000"/>
                <w:sz w:val="24"/>
              </w:rPr>
              <w:t>案责任：发现涉嫌存在违反规定转让探矿权、采矿权的，予以审查，决定是否立案。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对违反规定不办理勘查许可证、采矿许可证变更、延续或注销登记手续的处罚</w:t>
            </w:r>
          </w:p>
        </w:tc>
      </w:tr>
      <w:tr w:rsidR="000014CA" w:rsidTr="00C61513">
        <w:trPr>
          <w:trHeight w:val="90"/>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1.立案责任：发现涉嫌存在违反规定不办理勘查许可证、采矿许可证变更、延续或注销登记手续的处罚的，予以审查，决定是否立案。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41</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对违反规定不按期缴纳《矿产资源勘查区块登记管理办法》、《矿产资源开采登记管理办法》规定费用的处罚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1.立案责任：发现涉嫌存在违反规定不按期缴纳《矿产资源勘查区块登记管理办法》、《矿产资源开采登记管理办法》规定费用的，予以审查，决定是否立案。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对违反规定未取得采矿许可证擅自采矿的，擅自进入国家规划矿区、对国民经济具有重要价值的矿区范围采矿的，擅自开采国家规定实行保护性开采的特定矿种的处罚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违反规定未取得采矿许可证擅自采矿的，擅自进入国家规划矿区、对国民经济具有重要价值的矿区范围采矿的，擅自开采国家规定实行保护性开采的特定矿种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对超越批准的矿区范围采矿的处罚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1.立案责任：发现涉嫌存在超越批准的矿区范围采矿的，予以审查，决定是否立案。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44</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对买卖、出租或者以其他形式非法转让矿产资源的处罚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1.立案责任：发现涉嫌存在买卖、出租或者以其他形式非法转让矿产资源的，予以审查，决定是否立案。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对采取破坏性的开采方法开采矿产资源的处罚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1.立案责任：发现涉嫌存在采取破坏性的开采方法开采矿产资源的，予以审查，决定是否立案。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对采矿权人在规定期限内未足额缴纳矿产资源补偿费的处罚</w:t>
            </w:r>
          </w:p>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（暂停）</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1.立案责任：发现涉嫌存在采矿权人在规定期限内未足额缴纳矿产资源补偿费的，予以审查，决定是否立案。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对破坏或者擅自移动矿区范围界桩或者地面标志的处罚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1.立案责任：发现涉嫌存在破坏或者擅自移动矿区范围界桩或者地面标志的，予以审查，决定是否立案。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对矿山企业未达到经依法审查确定的开采回采率、采矿贫化率、选矿回收率、矿山水循环利用率和土地复垦等指标的处罚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1.立案责任：发现涉嫌存在矿山企业未达到经依法审查确定的开采回采率、采矿贫化率、选矿回收率、矿山水循环利用率和土地复垦等指标的，予以审查，决定是否立案。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49</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对违反规定侵占、损毁地质环境保护工程设施、设备的处罚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1.立案责任：发现涉嫌存在违反规定侵占、损毁地质环境保护工程设施、设备的，予以审查，决定是否立案。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50</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对违反规定未进行地质环境影响评价的处罚</w:t>
            </w:r>
          </w:p>
        </w:tc>
      </w:tr>
      <w:tr w:rsidR="000014CA" w:rsidTr="00C61513">
        <w:trPr>
          <w:trHeight w:val="789"/>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050"/>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1.立案责任：发现涉嫌存在违反规定未进行地质环境影响评价的，予以审查，决定是否立案。</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1989"/>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090"/>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对应当编制矿山地质环境保护与治理恢复方案而未编制的，或者扩大开采规模、变更矿区范围或者开采方式，未重新编制矿山地质环境保护与治理恢复方案并经原审批机关批准的处罚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应当编制矿山地质环境保护与治理恢复方案而未编制的，或者扩大开采规模、变更矿区范围或者开采方式，未重新编制矿山地质环境保护与治理恢复方案并经原审批机关批准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70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对未按照批准的矿山地质环境保护与治理恢复方案治理的，或者在矿山被批准关闭、闭坑前未完成治理恢复的处罚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1.立案责任：发现涉嫌存在未按照批准的矿山地质环境保护与治理恢复方案治理的，或者在矿山被批准关闭、闭坑前未完成治理恢复的，予以审查，决定是否立案。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对未按规定计提矿山地质环境治理恢复基金的处罚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w:t>
            </w:r>
            <w:r>
              <w:rPr>
                <w:rFonts w:ascii="仿宋_GB2312" w:eastAsia="仿宋_GB2312" w:hAnsi="仿宋_GB2312" w:cs="仿宋_GB2312" w:hint="eastAsia"/>
                <w:sz w:val="24"/>
              </w:rPr>
              <w:t>未按规定计提矿山地质环境治理恢复基金的</w:t>
            </w:r>
            <w:r>
              <w:rPr>
                <w:rFonts w:ascii="仿宋_GB2312" w:eastAsia="仿宋_GB2312" w:hAnsi="仿宋_GB2312" w:cs="仿宋_GB2312" w:hint="eastAsia"/>
                <w:bCs/>
                <w:color w:val="000000"/>
                <w:sz w:val="24"/>
              </w:rPr>
              <w:t>，予以审查，决定是否立案。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对探矿权人未采取治理恢复措施的处罚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1.立案责任：发现涉嫌存在探矿权人未采取治理恢复措施的，予以审查，决定是否立案。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83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对扰乱、阻碍矿山地质环境保护与治理恢复工作，侵占、损坏、损毁矿山地质环境监测设施或者矿山地质环境保护与治理恢复设施的处罚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1.立案责任：发现涉嫌存在扰乱、阻碍矿山地质环境保护与治理恢复工作，侵占、损坏、损毁矿山地质环境监测设施或者矿山地质环境保护与治理恢复设施的，予以审查，决定是否立案。</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56</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对采矿权人采取伪报矿种，隐匿产量、销售数量，或者伪报销售价格、实际开采回采率等手段，不缴或者少缴矿产资源补偿费的处罚（暂停）</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1.立案责任：发现涉嫌存在采矿权人采取伪报矿种，隐匿产量、销售数量，或者伪报销售价格、实际开采回采率等手段，不缴或者少缴矿产资源补偿费的，予以审查，决定是否立案。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57</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对采矿权人在缴纳补偿费时未按规定报送有关资料的处罚</w:t>
            </w:r>
          </w:p>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（暂停）</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1.立案责任：发现涉嫌存在采矿权人在缴纳补偿费时未按规定报送有关资料的，予以审查，决定是否立案。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hint="eastAsia"/>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58</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对拒绝地质矿产行政主管部门行使检查权，或在被检查时弄虚作假，拒报或谎报地质环境勘查、监测和评价资料的，未按时提交或拒不提交矿产资源开发利用情况年度报告的处罚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550"/>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拒绝地质矿产行政主管部门行使检查权，或在被检查时弄虚作假，拒报或谎报地质环境勘查、监测和评价资料的，未按时提交或拒不提交矿产资源开发利用情况年度报告的，予以审查，决定是否立案。</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166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hint="eastAsia"/>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59</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对未按照规定对地质灾害易发区内的建设工程进行地质灾害危险性评估，配套的地质灾害治理工程未经验收或者经验收不合格，主体工程即投入生产或者使用的处罚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未按照规定对地质灾害易发区内的建设工程进行地质灾害危险性评估，配套的地质灾害治理工程未经验收或者经验收不合格，主体工程即投入生产或者使用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对违反规定对工程建设等人为活动引发的地质灾害不予治理的处罚</w:t>
            </w:r>
          </w:p>
        </w:tc>
      </w:tr>
      <w:tr w:rsidR="000014CA" w:rsidTr="00C61513">
        <w:trPr>
          <w:trHeight w:val="689"/>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1.立案责任：发现涉嫌存在违反规定对工程建设等人为活动引发的地质灾害不予治理的，予以审查，决定是否立案。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5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对违反规定在地质灾害危险区内爆破、削坡、进行工程建设以及从事其他可能引发地质灾害活动的处罚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1.立案责任：发现涉嫌存在违反规定在地质灾害危险区内爆破、削坡、进行工程建设以及从事其他可能引发地质灾害活动的，予以审查，决定是否立案。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对违反规定在地质灾害危险性评估中弄虚作假或者故意隐瞒地质灾害真实情况，在地质灾害治理工程勘查、设计、施工以及监理活动中弄虚作假、降低工程质量的处罚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违反规定在地质灾害危险性评估中弄虚作假或者故意隐瞒地质灾害真实情况，在地质灾害治理工程勘查、设计、施工以及监理活动中弄虚作假、降低工程质量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AB7E11">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sidR="00004CBE">
              <w:rPr>
                <w:rFonts w:ascii="仿宋_GB2312" w:eastAsia="仿宋_GB2312" w:hAnsi="仿宋_GB2312" w:cs="仿宋_GB2312" w:hint="eastAsia"/>
                <w:color w:val="000000"/>
                <w:sz w:val="24"/>
              </w:rPr>
              <w:t>3</w:t>
            </w:r>
          </w:p>
        </w:tc>
      </w:tr>
      <w:tr w:rsidR="000014CA" w:rsidTr="00AB7E11">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AB7E11">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对违反规定侵占、损毁、损坏地质灾害监测设施或者地质灾害治理工程设施的处罚</w:t>
            </w:r>
          </w:p>
        </w:tc>
      </w:tr>
      <w:tr w:rsidR="000014CA" w:rsidTr="00AB7E11">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AB7E11">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1.立案责任：发现涉嫌存在违反规定侵占、损毁、损坏地质灾害监测设施或者地质灾害治理工程设施的，予以审查，决定是否立案。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AB7E11">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AB7E11">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sidR="00C476D9">
              <w:rPr>
                <w:rFonts w:ascii="仿宋_GB2312" w:eastAsia="仿宋_GB2312" w:hAnsi="仿宋_GB2312" w:cs="仿宋_GB2312" w:hint="eastAsia"/>
                <w:color w:val="000000"/>
                <w:sz w:val="24"/>
              </w:rPr>
              <w:t>4</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对未依照规定的期限汇交地质资料的处罚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0014CA">
            <w:pPr>
              <w:numPr>
                <w:ilvl w:val="0"/>
                <w:numId w:val="3"/>
              </w:numPr>
              <w:spacing w:line="240" w:lineRule="exact"/>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立案责任：发现涉嫌存在未依照规定的期限汇交地质资料的，予以审查，决定是否立案。</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sidR="00C476D9">
              <w:rPr>
                <w:rFonts w:ascii="仿宋_GB2312" w:eastAsia="仿宋_GB2312" w:hAnsi="仿宋_GB2312" w:cs="仿宋_GB2312" w:hint="eastAsia"/>
                <w:color w:val="000000"/>
                <w:sz w:val="24"/>
              </w:rPr>
              <w:t>5</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对伪造地质资料或者在地质资料汇交中弄虚作假的处罚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1.立案责任：发现涉嫌存在伪造地质资料或者在地质资料汇交中弄虚作假的，予以审查，决定是否立案。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sidR="00C476D9">
              <w:rPr>
                <w:rFonts w:ascii="仿宋_GB2312" w:eastAsia="仿宋_GB2312" w:hAnsi="仿宋_GB2312" w:cs="仿宋_GB2312" w:hint="eastAsia"/>
                <w:color w:val="000000"/>
                <w:sz w:val="24"/>
              </w:rPr>
              <w:t>6</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对采矿权人不依照规定提交年度报告、拒绝接受监督检查或者弄虚作假的处罚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1.立案责任：发现涉嫌存在采矿权人不依照规定提交年度报告、拒绝接受监督检查或者弄虚作假的，予以审查，决定是否立案。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sidR="00C476D9">
              <w:rPr>
                <w:rFonts w:ascii="仿宋_GB2312" w:eastAsia="仿宋_GB2312" w:hAnsi="仿宋_GB2312" w:cs="仿宋_GB2312" w:hint="eastAsia"/>
                <w:color w:val="000000"/>
                <w:sz w:val="24"/>
              </w:rPr>
              <w:t>7</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对违反规定转让房地产开发项目（土地使用权）的处罚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1.立案责任：发现涉嫌存在违反规定转让房地产开发项目（土地使用权）的，予以审查，决定是否立案。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sidR="00C476D9">
              <w:rPr>
                <w:rFonts w:ascii="仿宋_GB2312" w:eastAsia="仿宋_GB2312" w:hAnsi="仿宋_GB2312" w:cs="仿宋_GB2312" w:hint="eastAsia"/>
                <w:color w:val="000000"/>
                <w:sz w:val="24"/>
              </w:rPr>
              <w:t>8</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39"/>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对不按规定测绘矿山(井)采矿工程平面图或井上井下采矿工程对照图的处罚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1.立案责任：发现涉嫌存在不按规定测绘矿山(井)采矿工程平面图或井上井下采矿工程对照图的，予以审查，决定是否立案。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w:t>
            </w: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C476D9"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对违反规定无资质证书或者超越其资质等级许可的范围承揽地质灾害危险性评估、地质灾害治理工程勘查、设计、施工及监理业务的处罚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1.立案责任：发现涉嫌存在违反规定无资质证书或者超越其资质等级许可的范围承揽地质灾害危险性评估、地质灾害治理工程勘查、设计、施工及监理业务的，予以审查，决定是否立案。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w:t>
            </w:r>
            <w:r w:rsidR="00C476D9">
              <w:rPr>
                <w:rFonts w:ascii="仿宋_GB2312" w:eastAsia="仿宋_GB2312" w:hAnsi="仿宋_GB2312" w:cs="仿宋_GB2312" w:hint="eastAsia"/>
                <w:color w:val="000000"/>
                <w:sz w:val="24"/>
              </w:rPr>
              <w:t>0</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988"/>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对违反规定以其他单位的名义或者允许其他单位以本单位的名义承揽地质灾害危险性评估、地质灾害治理工程勘查、设计、施工和监理业务的处罚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1.立案责任：发现涉嫌存在违反规定以其他单位的名义或者允许其他单位以本单位的名义承揽地质灾害危险性评估、地质灾害治理工程勘查、设计、施工和监理业务的，予以审查，决定是否立案。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183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w:t>
            </w:r>
            <w:r w:rsidR="00C476D9">
              <w:rPr>
                <w:rFonts w:ascii="仿宋_GB2312" w:eastAsia="仿宋_GB2312" w:hAnsi="仿宋_GB2312" w:cs="仿宋_GB2312" w:hint="eastAsia"/>
                <w:color w:val="000000"/>
                <w:sz w:val="24"/>
              </w:rPr>
              <w:t>1</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58"/>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未经古生物化石专家评审擅自采掘古生物化石，未将采掘报告提交备案，未提交采掘的古生物化石清单或者提交虚假清单，将采掘的古生物化石用于经营活动，故意损毁、破坏重点保护的古生物化石、产地以及采掘现场的处罚</w:t>
            </w:r>
          </w:p>
        </w:tc>
      </w:tr>
      <w:tr w:rsidR="000014CA" w:rsidTr="00C61513">
        <w:trPr>
          <w:trHeight w:val="90"/>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54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违反规定未经古生物化石专家评审擅自采掘古生物化石，未将采掘报告提交备案，未提交采掘的古生物化石清单或者提交虚假清单，将采掘的古生物化石用于经营活动，故意损毁、破坏重点保护的古生物化石、产地以及采掘现场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183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w:t>
            </w:r>
            <w:r w:rsidR="00C476D9">
              <w:rPr>
                <w:rFonts w:ascii="仿宋_GB2312" w:eastAsia="仿宋_GB2312" w:hAnsi="仿宋_GB2312" w:cs="仿宋_GB2312" w:hint="eastAsia"/>
                <w:color w:val="000000"/>
                <w:sz w:val="24"/>
              </w:rPr>
              <w:t>2</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对未经批准发掘古生物化石、未按照批准的发掘方案发掘古生物化石的处罚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0014CA">
            <w:pPr>
              <w:numPr>
                <w:ilvl w:val="0"/>
                <w:numId w:val="4"/>
              </w:numPr>
              <w:spacing w:line="240" w:lineRule="exact"/>
              <w:ind w:firstLineChars="200" w:firstLine="48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立案责任：发现涉嫌存在未经批准发掘古生物化石、未按照批准的发掘方案发掘古生物化石的，予以审查，决定是否立案。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w:t>
            </w:r>
            <w:r w:rsidR="00C476D9">
              <w:rPr>
                <w:rFonts w:ascii="仿宋_GB2312" w:eastAsia="仿宋_GB2312" w:hAnsi="仿宋_GB2312" w:cs="仿宋_GB2312" w:hint="eastAsia"/>
                <w:color w:val="000000"/>
                <w:sz w:val="24"/>
              </w:rPr>
              <w:t>3</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对单位或者个人在生产、建设活动中发现古生物化石不报告的处罚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1.立案责任：发现涉嫌存在单位或者个人在生产、建设活动中发现古生物化石不报告的，予以审查，决定是否立案。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589"/>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w:t>
            </w:r>
            <w:r w:rsidR="00C476D9">
              <w:rPr>
                <w:rFonts w:ascii="仿宋_GB2312" w:eastAsia="仿宋_GB2312" w:hAnsi="仿宋_GB2312" w:cs="仿宋_GB2312" w:hint="eastAsia"/>
                <w:color w:val="000000"/>
                <w:sz w:val="24"/>
              </w:rPr>
              <w:t>4</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7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对单位或者个人违反规定，收藏违法获得或者不能证明合法来源的重点保护古生物化石的处罚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98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1.立案责任：发现涉嫌存在单位或者个人违反规定，收藏违法获得或者不能证明合法来源的重点保护古生物化石的，予以审查，决定是否立案。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182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p w:rsidR="00B556AD" w:rsidRDefault="00B556AD" w:rsidP="000014CA">
      <w:pPr>
        <w:widowControl/>
        <w:rPr>
          <w:rFonts w:ascii="方正小标宋简体" w:eastAsia="方正小标宋简体" w:hAnsi="方正小标宋简体" w:cs="方正小标宋简体"/>
          <w:b/>
          <w:color w:val="000000"/>
          <w:sz w:val="24"/>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B556AD" w:rsidTr="00C869A1">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75</w:t>
            </w:r>
          </w:p>
        </w:tc>
      </w:tr>
      <w:tr w:rsidR="00B556AD" w:rsidTr="00C869A1">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B556AD" w:rsidTr="00C869A1">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对古生物化石收藏单位不符合收藏条件收藏古生物化石的处罚</w:t>
            </w:r>
          </w:p>
        </w:tc>
      </w:tr>
      <w:tr w:rsidR="00B556AD" w:rsidTr="00C869A1">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市自然资源局、县（市、区）自然资源主管部门</w:t>
            </w:r>
          </w:p>
        </w:tc>
      </w:tr>
      <w:tr w:rsidR="00B556AD" w:rsidTr="00C869A1">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1.立案责任：发现涉嫌存在古生物化石收藏单位不符合收藏条件收藏古生物化石的，予以审查，决定是否立案。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B556AD" w:rsidRDefault="00B556AD" w:rsidP="00C869A1">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B556AD" w:rsidRDefault="00B556AD" w:rsidP="00C869A1">
            <w:pPr>
              <w:spacing w:line="240" w:lineRule="exact"/>
              <w:ind w:firstLine="480"/>
              <w:jc w:val="left"/>
              <w:rPr>
                <w:rFonts w:ascii="仿宋_GB2312" w:eastAsia="仿宋_GB2312" w:hAnsi="仿宋_GB2312" w:cs="仿宋_GB2312"/>
                <w:bCs/>
                <w:color w:val="000000"/>
                <w:sz w:val="24"/>
              </w:rPr>
            </w:pPr>
          </w:p>
          <w:p w:rsidR="00B556AD" w:rsidRDefault="00B556AD" w:rsidP="00C869A1">
            <w:pPr>
              <w:spacing w:line="240" w:lineRule="exact"/>
              <w:jc w:val="left"/>
              <w:rPr>
                <w:rFonts w:ascii="仿宋_GB2312" w:eastAsia="仿宋_GB2312" w:hAnsi="仿宋_GB2312" w:cs="仿宋_GB2312"/>
                <w:b/>
                <w:color w:val="000000"/>
                <w:sz w:val="24"/>
              </w:rPr>
            </w:pPr>
          </w:p>
        </w:tc>
      </w:tr>
      <w:tr w:rsidR="00B556AD" w:rsidTr="00C869A1">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B556AD" w:rsidTr="00C869A1">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B556AD" w:rsidRDefault="00B556AD" w:rsidP="000014CA">
      <w:pPr>
        <w:widowControl/>
        <w:rPr>
          <w:rFonts w:ascii="方正小标宋简体" w:eastAsia="方正小标宋简体" w:hAnsi="方正小标宋简体" w:cs="方正小标宋简体"/>
          <w:b/>
          <w:color w:val="000000"/>
          <w:sz w:val="24"/>
        </w:rPr>
      </w:pPr>
    </w:p>
    <w:p w:rsidR="00B556AD" w:rsidRDefault="00B556AD"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w:t>
            </w:r>
            <w:r w:rsidR="00B556AD">
              <w:rPr>
                <w:rFonts w:ascii="仿宋_GB2312" w:eastAsia="仿宋_GB2312" w:hAnsi="仿宋_GB2312" w:cs="仿宋_GB2312" w:hint="eastAsia"/>
                <w:color w:val="000000"/>
                <w:sz w:val="24"/>
              </w:rPr>
              <w:t>6</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对古生物化石收藏单位未按照规定建立对本单位收藏的古生物化石档案的处罚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1.立案责任：发现涉嫌存在古生物化石收藏单位未按照规定建立对本单位收藏的古生物化石档案的，予以审查，决定是否立案。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w:t>
            </w:r>
            <w:r w:rsidR="00B556AD">
              <w:rPr>
                <w:rFonts w:ascii="仿宋_GB2312" w:eastAsia="仿宋_GB2312" w:hAnsi="仿宋_GB2312" w:cs="仿宋_GB2312" w:hint="eastAsia"/>
                <w:color w:val="000000"/>
                <w:sz w:val="24"/>
              </w:rPr>
              <w:t>7</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6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对国有收藏单位将其收藏的重点保护古生物化石违法转让、交换、赠与给非国有收藏单位或者个人的处罚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1.立案责任：发现涉嫌存在国有收藏单位将其收藏的重点保护古生物化石违法转让、交换、赠与给非国有收藏单位或者个人的，予以审查，决定是否立案。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B556AD"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78</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对古生物化石收藏单位之间未经批准转让、交换、赠与其收藏的重点保护古生物化石的处罚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1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1.立案责任：发现涉嫌存在古生物化石收藏单位之间未经批准转让、交换、赠与其收藏的重点保护古生物化石的，予以审查，决定是否立案。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B556AD"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79</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91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对单位或者个人将其收藏的重点保护古生物化石转让、交换、赠与、质押给外国人或者外国组织的处罚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440"/>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1.立案责任：发现涉嫌存在单位或者个人将其收藏的重点保护古生物化石转让、交换、赠与、质押给外国人或者外国组织的，予以审查，决定是否立案。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870"/>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199"/>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B556AD"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对不及时办理地质灾害危险性评估和治理工程勘查、设计、施工、监理资质证书变更、注销手续的处罚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3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1.立案责任：发现涉嫌存在违反规定不及时办理地质灾害危险性评估和治理工程勘查、设计、施工、监理资质证书变更、注销手续等予以审查，决定是否立案。</w:t>
            </w:r>
          </w:p>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3.审查责任：对案件违法事实、证据、调查取证程序、法律适用、处罚种类和幅度、当事人陈述和申辩等进行审查，提出处理意见。</w:t>
            </w:r>
          </w:p>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p>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6.送达责任：按照法律法规规定的方式和时限，将《行政处罚决定书》送达当事人。</w:t>
            </w:r>
          </w:p>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7.执行责任：依照《地质灾害防治条例》《地质灾害危险性评估单位资质管理办法》《地质灾害治理工程勘查设计施工单位资质管理办法》《地质灾害治理工程监理单位资质管理办法》等法律法规赋予的职能职责，督促落实行政处罚决定执行。</w:t>
            </w:r>
          </w:p>
          <w:p w:rsidR="000014CA" w:rsidRDefault="000014CA" w:rsidP="00C61513">
            <w:pPr>
              <w:spacing w:line="240" w:lineRule="exact"/>
              <w:jc w:val="left"/>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 xml:space="preserve">    8.其他责任：法律法规规章文件规定应履行的其他责任。</w:t>
            </w: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r w:rsidR="00B556AD">
              <w:rPr>
                <w:rFonts w:ascii="仿宋_GB2312" w:eastAsia="仿宋_GB2312" w:hAnsi="仿宋_GB2312" w:cs="仿宋_GB2312" w:hint="eastAsia"/>
                <w:color w:val="000000"/>
                <w:sz w:val="24"/>
              </w:rPr>
              <w:t>1</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对地质灾害评估、治理、监理资质单位不按规定进行备案的处罚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1.立案责任：发现涉嫌存在地质灾害评估、治理、监理资质单位不按规定进行备案的，予以审查，决定是否立案。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r w:rsidR="00B556AD">
              <w:rPr>
                <w:rFonts w:ascii="仿宋_GB2312" w:eastAsia="仿宋_GB2312" w:hAnsi="仿宋_GB2312" w:cs="仿宋_GB2312" w:hint="eastAsia"/>
                <w:color w:val="000000"/>
                <w:sz w:val="24"/>
              </w:rPr>
              <w:t>2</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91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对农村村民因</w:t>
            </w:r>
            <w:proofErr w:type="gramStart"/>
            <w:r>
              <w:rPr>
                <w:rFonts w:ascii="仿宋_GB2312" w:eastAsia="仿宋_GB2312" w:hAnsi="仿宋_GB2312" w:cs="仿宋_GB2312" w:hint="eastAsia"/>
                <w:color w:val="000000"/>
                <w:sz w:val="24"/>
              </w:rPr>
              <w:t>迁建住宅</w:t>
            </w:r>
            <w:proofErr w:type="gramEnd"/>
            <w:r>
              <w:rPr>
                <w:rFonts w:ascii="仿宋_GB2312" w:eastAsia="仿宋_GB2312" w:hAnsi="仿宋_GB2312" w:cs="仿宋_GB2312" w:hint="eastAsia"/>
                <w:color w:val="000000"/>
                <w:sz w:val="24"/>
              </w:rPr>
              <w:t>等原因，对原有宅基地逾期</w:t>
            </w:r>
            <w:proofErr w:type="gramStart"/>
            <w:r>
              <w:rPr>
                <w:rFonts w:ascii="仿宋_GB2312" w:eastAsia="仿宋_GB2312" w:hAnsi="仿宋_GB2312" w:cs="仿宋_GB2312" w:hint="eastAsia"/>
                <w:color w:val="000000"/>
                <w:sz w:val="24"/>
              </w:rPr>
              <w:t>不</w:t>
            </w:r>
            <w:proofErr w:type="gramEnd"/>
            <w:r>
              <w:rPr>
                <w:rFonts w:ascii="仿宋_GB2312" w:eastAsia="仿宋_GB2312" w:hAnsi="仿宋_GB2312" w:cs="仿宋_GB2312" w:hint="eastAsia"/>
                <w:color w:val="000000"/>
                <w:sz w:val="24"/>
              </w:rPr>
              <w:t>复垦，或者拒不交由农村集体经济组织安排使用的处罚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440"/>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1.立案责任：发现涉嫌存在农村村民因</w:t>
            </w:r>
            <w:proofErr w:type="gramStart"/>
            <w:r>
              <w:rPr>
                <w:rFonts w:ascii="仿宋_GB2312" w:eastAsia="仿宋_GB2312" w:hAnsi="仿宋_GB2312" w:cs="仿宋_GB2312" w:hint="eastAsia"/>
                <w:bCs/>
                <w:color w:val="000000"/>
                <w:sz w:val="24"/>
              </w:rPr>
              <w:t>迁建住宅</w:t>
            </w:r>
            <w:proofErr w:type="gramEnd"/>
            <w:r>
              <w:rPr>
                <w:rFonts w:ascii="仿宋_GB2312" w:eastAsia="仿宋_GB2312" w:hAnsi="仿宋_GB2312" w:cs="仿宋_GB2312" w:hint="eastAsia"/>
                <w:bCs/>
                <w:color w:val="000000"/>
                <w:sz w:val="24"/>
              </w:rPr>
              <w:t>等原因，对原有宅基地逾期</w:t>
            </w:r>
            <w:proofErr w:type="gramStart"/>
            <w:r>
              <w:rPr>
                <w:rFonts w:ascii="仿宋_GB2312" w:eastAsia="仿宋_GB2312" w:hAnsi="仿宋_GB2312" w:cs="仿宋_GB2312" w:hint="eastAsia"/>
                <w:bCs/>
                <w:color w:val="000000"/>
                <w:sz w:val="24"/>
              </w:rPr>
              <w:t>不</w:t>
            </w:r>
            <w:proofErr w:type="gramEnd"/>
            <w:r>
              <w:rPr>
                <w:rFonts w:ascii="仿宋_GB2312" w:eastAsia="仿宋_GB2312" w:hAnsi="仿宋_GB2312" w:cs="仿宋_GB2312" w:hint="eastAsia"/>
                <w:bCs/>
                <w:color w:val="000000"/>
                <w:sz w:val="24"/>
              </w:rPr>
              <w:t>复垦，或者拒不交由农村集体经济组织安排使用的，予以审查，决定是否立案。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870"/>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r w:rsidR="00B556AD">
              <w:rPr>
                <w:rFonts w:ascii="仿宋_GB2312" w:eastAsia="仿宋_GB2312" w:hAnsi="仿宋_GB2312" w:cs="仿宋_GB2312" w:hint="eastAsia"/>
                <w:color w:val="000000"/>
                <w:sz w:val="24"/>
              </w:rPr>
              <w:t>3</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对在临时使用的土地上修建永久性建筑物、构筑物的处罚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3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w:t>
            </w:r>
            <w:proofErr w:type="gramStart"/>
            <w:r>
              <w:rPr>
                <w:rFonts w:ascii="仿宋_GB2312" w:eastAsia="仿宋_GB2312" w:hAnsi="仿宋_GB2312" w:cs="仿宋_GB2312" w:hint="eastAsia"/>
                <w:color w:val="000000"/>
                <w:sz w:val="24"/>
              </w:rPr>
              <w:t>在</w:t>
            </w:r>
            <w:proofErr w:type="gramEnd"/>
            <w:r>
              <w:rPr>
                <w:rFonts w:ascii="仿宋_GB2312" w:eastAsia="仿宋_GB2312" w:hAnsi="仿宋_GB2312" w:cs="仿宋_GB2312" w:hint="eastAsia"/>
                <w:color w:val="000000"/>
                <w:sz w:val="24"/>
              </w:rPr>
              <w:t>临时使用的土地上修建永久性建筑物、构筑物的，予以审查，决定是否立案。</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r w:rsidR="00B556AD">
              <w:rPr>
                <w:rFonts w:ascii="仿宋_GB2312" w:eastAsia="仿宋_GB2312" w:hAnsi="仿宋_GB2312" w:cs="仿宋_GB2312" w:hint="eastAsia"/>
                <w:color w:val="000000"/>
                <w:sz w:val="24"/>
              </w:rPr>
              <w:t>4</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02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对违反规定占用基本农田建窑、建房、建坟、挖砂、采石、采矿、取土、堆放固体废弃物或者从事其他活动破坏基本农田，毁坏种植条件的处罚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1.立案责任：发现涉嫌存在违反规定占用基本农田建窑、建房、建坟、挖砂、采石、采矿、取土、堆放固体废弃物或者从事其他活动破坏基本农田，毁坏种植条件的，予以审查，决定是否立案。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193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r w:rsidR="00B556AD">
              <w:rPr>
                <w:rFonts w:ascii="仿宋_GB2312" w:eastAsia="仿宋_GB2312" w:hAnsi="仿宋_GB2312" w:cs="仿宋_GB2312" w:hint="eastAsia"/>
                <w:color w:val="000000"/>
                <w:sz w:val="24"/>
              </w:rPr>
              <w:t>5</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91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对县级以上人民政府自然资源主管部门及其他有关部门工作人员，利用职务上的便利，将国有古生物化石非法占为己有的处罚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市自然资源局、</w:t>
            </w:r>
            <w:r w:rsidR="000014CA">
              <w:rPr>
                <w:rFonts w:ascii="仿宋_GB2312" w:eastAsia="仿宋_GB2312" w:hAnsi="仿宋_GB2312" w:cs="仿宋_GB2312" w:hint="eastAsia"/>
                <w:bCs/>
                <w:color w:val="000000"/>
                <w:sz w:val="24"/>
              </w:rPr>
              <w:t>县（市、区）自然资源主管部门</w:t>
            </w:r>
          </w:p>
        </w:tc>
      </w:tr>
      <w:tr w:rsidR="000014CA" w:rsidTr="00C61513">
        <w:trPr>
          <w:trHeight w:val="6440"/>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1.立案责任：发现涉嫌存在县级以上人民政府自然资源主管部门及其他有关部门工作人员，利用职务上的便利，将国有古生物化石非法占为己有的，予以审查，决定是否立案。</w:t>
            </w:r>
            <w:r>
              <w:rPr>
                <w:rFonts w:ascii="仿宋_GB2312" w:eastAsia="仿宋_GB2312" w:hAnsi="仿宋_GB2312" w:cs="仿宋_GB2312" w:hint="eastAsia"/>
                <w:bCs/>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bCs/>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bCs/>
                <w:color w:val="000000"/>
                <w:sz w:val="24"/>
              </w:rPr>
              <w:br/>
              <w:t xml:space="preserve">    4.告知责任：</w:t>
            </w:r>
            <w:proofErr w:type="gramStart"/>
            <w:r>
              <w:rPr>
                <w:rFonts w:ascii="仿宋_GB2312" w:eastAsia="仿宋_GB2312" w:hAnsi="仿宋_GB2312" w:cs="仿宋_GB2312" w:hint="eastAsia"/>
                <w:bCs/>
                <w:color w:val="000000"/>
                <w:sz w:val="24"/>
              </w:rPr>
              <w:t>作出</w:t>
            </w:r>
            <w:proofErr w:type="gramEnd"/>
            <w:r>
              <w:rPr>
                <w:rFonts w:ascii="仿宋_GB2312" w:eastAsia="仿宋_GB2312" w:hAnsi="仿宋_GB2312" w:cs="仿宋_GB2312" w:hint="eastAsia"/>
                <w:bCs/>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5.决定责任：</w:t>
            </w:r>
            <w:proofErr w:type="gramStart"/>
            <w:r>
              <w:rPr>
                <w:rFonts w:ascii="仿宋_GB2312" w:eastAsia="仿宋_GB2312" w:hAnsi="仿宋_GB2312" w:cs="仿宋_GB2312" w:hint="eastAsia"/>
                <w:bCs/>
                <w:color w:val="000000"/>
                <w:sz w:val="24"/>
              </w:rPr>
              <w:t>作出</w:t>
            </w:r>
            <w:proofErr w:type="gramEnd"/>
            <w:r>
              <w:rPr>
                <w:rFonts w:ascii="仿宋_GB2312" w:eastAsia="仿宋_GB2312" w:hAnsi="仿宋_GB2312" w:cs="仿宋_GB2312" w:hint="eastAsia"/>
                <w:bCs/>
                <w:color w:val="000000"/>
                <w:sz w:val="24"/>
              </w:rPr>
              <w:t>处罚决定，制作《行政处罚决定书》，并载明行政处罚告知、当事人陈述申辩或者听证情况等内容。</w:t>
            </w:r>
            <w:r>
              <w:rPr>
                <w:rFonts w:ascii="仿宋_GB2312" w:eastAsia="仿宋_GB2312" w:hAnsi="仿宋_GB2312" w:cs="仿宋_GB2312" w:hint="eastAsia"/>
                <w:bCs/>
                <w:color w:val="000000"/>
                <w:sz w:val="24"/>
              </w:rPr>
              <w:br/>
              <w:t xml:space="preserve">    6.送达责任：按照法律法规规定的方式和时限，将《行政处罚决定书》送达当事人。</w:t>
            </w:r>
            <w:r>
              <w:rPr>
                <w:rFonts w:ascii="仿宋_GB2312" w:eastAsia="仿宋_GB2312" w:hAnsi="仿宋_GB2312" w:cs="仿宋_GB2312" w:hint="eastAsia"/>
                <w:bCs/>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bCs/>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bCs/>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870"/>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r w:rsidR="00B556AD">
              <w:rPr>
                <w:rFonts w:ascii="仿宋_GB2312" w:eastAsia="仿宋_GB2312" w:hAnsi="仿宋_GB2312" w:cs="仿宋_GB2312" w:hint="eastAsia"/>
                <w:color w:val="000000"/>
                <w:sz w:val="24"/>
              </w:rPr>
              <w:t>6</w:t>
            </w:r>
          </w:p>
        </w:tc>
      </w:tr>
      <w:tr w:rsidR="000014CA" w:rsidTr="00C61513">
        <w:trPr>
          <w:trHeight w:val="6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11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对伪造、变造不动产权属证书、不动产登记证明，或者买卖、使用伪造、变造的不动产权属证书、不动产登记证明的处罚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Pr="00680CC3" w:rsidRDefault="001E0F84" w:rsidP="00C61513">
            <w:pPr>
              <w:spacing w:line="240" w:lineRule="exact"/>
              <w:jc w:val="center"/>
              <w:rPr>
                <w:rFonts w:ascii="仿宋_GB2312" w:eastAsia="仿宋_GB2312" w:hAnsi="仿宋_GB2312" w:cs="仿宋_GB2312"/>
                <w:color w:val="FF0000"/>
                <w:sz w:val="24"/>
              </w:rPr>
            </w:pPr>
            <w:r>
              <w:rPr>
                <w:rFonts w:ascii="仿宋_GB2312" w:eastAsia="仿宋_GB2312" w:hAnsi="仿宋_GB2312" w:cs="仿宋_GB2312" w:hint="eastAsia"/>
                <w:bCs/>
                <w:color w:val="000000"/>
                <w:sz w:val="24"/>
              </w:rPr>
              <w:t>市自然资源局、县（市、区）自然资源主管部门</w:t>
            </w:r>
          </w:p>
        </w:tc>
      </w:tr>
      <w:tr w:rsidR="000014CA" w:rsidTr="00C61513">
        <w:trPr>
          <w:trHeight w:val="63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1.立案责任：发现涉嫌存在伪造、变造不动产权属证书、不动产登记证明，或者买卖、使用伪造、变造的不动产权属证书、不动产登记证明的，予以审查，决定是否立案。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1E0F84" w:rsidP="00C61513">
            <w:pPr>
              <w:spacing w:line="240" w:lineRule="exact"/>
              <w:jc w:val="center"/>
              <w:rPr>
                <w:rFonts w:ascii="宋体" w:cs="仿宋_GB2312"/>
                <w:color w:val="000000"/>
                <w:sz w:val="24"/>
              </w:rPr>
            </w:pPr>
            <w:r>
              <w:rPr>
                <w:rFonts w:ascii="宋体" w:cs="仿宋_GB2312" w:hint="eastAsia"/>
                <w:color w:val="000000"/>
                <w:sz w:val="24"/>
              </w:rPr>
              <w:t>0833-</w:t>
            </w:r>
            <w:r w:rsidRPr="001E0F84">
              <w:rPr>
                <w:rFonts w:ascii="宋体" w:cs="仿宋_GB2312"/>
                <w:color w:val="000000"/>
                <w:sz w:val="24"/>
              </w:rPr>
              <w:t>2448920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r w:rsidR="00B556AD">
              <w:rPr>
                <w:rFonts w:ascii="仿宋_GB2312" w:eastAsia="仿宋_GB2312" w:hAnsi="仿宋_GB2312" w:cs="仿宋_GB2312" w:hint="eastAsia"/>
                <w:color w:val="000000"/>
                <w:sz w:val="24"/>
              </w:rPr>
              <w:t>7</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对在土地利用总体规划制定前已建的不符合土地利用总体规划确定的用途的建筑物、构筑物重建、扩建的处罚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w:t>
            </w:r>
            <w:r>
              <w:rPr>
                <w:rFonts w:ascii="仿宋_GB2312" w:eastAsia="仿宋_GB2312" w:hAnsi="仿宋_GB2312" w:cs="仿宋_GB2312" w:hint="eastAsia"/>
                <w:bCs/>
                <w:color w:val="000000"/>
                <w:sz w:val="24"/>
              </w:rPr>
              <w:t>案责任：发现涉嫌存在</w:t>
            </w:r>
            <w:proofErr w:type="gramStart"/>
            <w:r>
              <w:rPr>
                <w:rFonts w:ascii="仿宋_GB2312" w:eastAsia="仿宋_GB2312" w:hAnsi="仿宋_GB2312" w:cs="仿宋_GB2312" w:hint="eastAsia"/>
                <w:bCs/>
                <w:color w:val="000000"/>
                <w:sz w:val="24"/>
              </w:rPr>
              <w:t>在</w:t>
            </w:r>
            <w:proofErr w:type="gramEnd"/>
            <w:r>
              <w:rPr>
                <w:rFonts w:ascii="仿宋_GB2312" w:eastAsia="仿宋_GB2312" w:hAnsi="仿宋_GB2312" w:cs="仿宋_GB2312" w:hint="eastAsia"/>
                <w:bCs/>
                <w:color w:val="000000"/>
                <w:sz w:val="24"/>
              </w:rPr>
              <w:t>土地利用总体规划制定前已建的不符合土地利用总体规划确定的用途的建筑物、构筑物重建、扩建的，予以审查，决定是否立案。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B556AD"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88</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对矿山企业造成资源破坏损失的处罚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1.立案责任：发现涉嫌存在矿山企业造成资源破坏损失的，予以审查，决定是否立案。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B556AD"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89</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对违反《土地调查条例》及《土地调查条例实施办法》相关规定的处罚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1.立案责任：发现涉嫌存在违反《土地调查条例》及《土地调查条例实施办法》相关规定的，予以审查，决定是否立案。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B556AD"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90</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对《土地复垦条例》实施前已经办理建设用地手续或者领取采矿许可证，本条例施行后继续从事生产建设活动造成土地损毁的土地复垦义务人未按照规定补充编制土地复垦方案的处罚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土地复垦条例》实施前已经办理建设用地手续或者领取采矿许可证，本条例施行后继续从事生产建设活动造成土地损毁的土地复垦义务人未按照规定补充编制土地复垦方案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B556AD">
              <w:rPr>
                <w:rFonts w:ascii="仿宋_GB2312" w:eastAsia="仿宋_GB2312" w:hAnsi="仿宋_GB2312" w:cs="仿宋_GB2312" w:hint="eastAsia"/>
                <w:color w:val="000000"/>
                <w:sz w:val="24"/>
              </w:rPr>
              <w:t>1</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对土地复垦义务人未按照规定将土地复垦费用列入生产成本或者建设项目总投资；土地复垦义务人未按照《土地复垦条例实施办法》规定预存土地复垦费用的</w:t>
            </w:r>
            <w:proofErr w:type="gramStart"/>
            <w:r>
              <w:rPr>
                <w:rFonts w:ascii="仿宋_GB2312" w:eastAsia="仿宋_GB2312" w:hAnsi="仿宋_GB2312" w:cs="仿宋_GB2312" w:hint="eastAsia"/>
                <w:color w:val="000000"/>
                <w:sz w:val="24"/>
              </w:rPr>
              <w:t>的</w:t>
            </w:r>
            <w:proofErr w:type="gramEnd"/>
            <w:r>
              <w:rPr>
                <w:rFonts w:ascii="仿宋_GB2312" w:eastAsia="仿宋_GB2312" w:hAnsi="仿宋_GB2312" w:cs="仿宋_GB2312" w:hint="eastAsia"/>
                <w:color w:val="000000"/>
                <w:sz w:val="24"/>
              </w:rPr>
              <w:t>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1.立案责任：发现涉嫌存在土地复垦义务人未按照规定将土地复垦费用列入生产成本或者建设项目总投资；土地复垦义务人未按照《土地复垦条例实施办法》规定预存土地复垦费用的，予以审查，决定是否立案。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B556AD">
              <w:rPr>
                <w:rFonts w:ascii="仿宋_GB2312" w:eastAsia="仿宋_GB2312" w:hAnsi="仿宋_GB2312" w:cs="仿宋_GB2312" w:hint="eastAsia"/>
                <w:color w:val="000000"/>
                <w:sz w:val="24"/>
              </w:rPr>
              <w:t>2</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对土地复垦义务人未按照规定对拟损毁的耕地、林地、牧草地进行表土剥离的处罚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1.立案责任：发现涉嫌存在土地复垦义务人未按照规定对拟损毁的耕地、林地、牧草地进行表土剥离的，予以审查，决定是否立案。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B556AD">
              <w:rPr>
                <w:rFonts w:ascii="仿宋_GB2312" w:eastAsia="仿宋_GB2312" w:hAnsi="仿宋_GB2312" w:cs="仿宋_GB2312" w:hint="eastAsia"/>
                <w:color w:val="000000"/>
                <w:sz w:val="24"/>
              </w:rPr>
              <w:t>3</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1340"/>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土地复垦义务人未按照规定报告土地损毁情况、土地复垦费用使用情况或者土地复垦工程实施情况；土地复垦义务人未按照规定备案土地复垦方案、土地复垦规划设计；土地复垦义务人未按照规定开展土地复垦质量控制和采取管护措施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w:t>
            </w:r>
            <w:r>
              <w:rPr>
                <w:rFonts w:ascii="仿宋_GB2312" w:eastAsia="仿宋_GB2312" w:hAnsi="仿宋_GB2312" w:cs="仿宋_GB2312" w:hint="eastAsia"/>
                <w:color w:val="000000"/>
                <w:sz w:val="24"/>
              </w:rPr>
              <w:t>对土地复垦义务人未按照规定报告土地损毁情况、土地复垦费用使用情况或者土地复垦工程实施情况；土地复垦义务人未按照规定备案土地复垦方案、土地复垦规划设计；土地复垦义务人未按照规定开展土地复垦质量控制和采取管护措施</w:t>
            </w:r>
            <w:r>
              <w:rPr>
                <w:rFonts w:ascii="仿宋_GB2312" w:eastAsia="仿宋_GB2312" w:hAnsi="仿宋_GB2312" w:cs="仿宋_GB2312" w:hint="eastAsia"/>
                <w:bCs/>
                <w:color w:val="000000"/>
                <w:sz w:val="24"/>
              </w:rPr>
              <w:t>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B556AD">
              <w:rPr>
                <w:rFonts w:ascii="仿宋_GB2312" w:eastAsia="仿宋_GB2312" w:hAnsi="仿宋_GB2312" w:cs="仿宋_GB2312" w:hint="eastAsia"/>
                <w:color w:val="000000"/>
                <w:sz w:val="24"/>
              </w:rPr>
              <w:t>4</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对土地复垦义务人应当缴纳土地复垦费而不缴纳的处罚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1.立案责任：发现涉嫌存在土地复垦义务人应当缴纳土地复垦费而不缴纳的，予以审查，决定是否立案。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B556AD">
              <w:rPr>
                <w:rFonts w:ascii="仿宋_GB2312" w:eastAsia="仿宋_GB2312" w:hAnsi="仿宋_GB2312" w:cs="仿宋_GB2312" w:hint="eastAsia"/>
                <w:color w:val="000000"/>
                <w:sz w:val="24"/>
              </w:rPr>
              <w:t>5</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906"/>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对土地复垦义务人拒绝、阻碍自然资源主管部门监督检查，或者在接受监督检查时弄虚作假的处罚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5952"/>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bCs/>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bCs/>
                <w:color w:val="000000"/>
                <w:sz w:val="24"/>
              </w:rPr>
              <w:t>立案责任：发现涉嫌存在土地复垦义务人拒绝、阻碍自然资源主管部门监督检查，或者在接受监督检查时弄虚作假的，予以审查，决定是否立案。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B556AD">
              <w:rPr>
                <w:rFonts w:ascii="仿宋_GB2312" w:eastAsia="仿宋_GB2312" w:hAnsi="仿宋_GB2312" w:cs="仿宋_GB2312" w:hint="eastAsia"/>
                <w:color w:val="000000"/>
                <w:sz w:val="24"/>
              </w:rPr>
              <w:t>6</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对未经批准擅自转让、出租、抵押划拨土地使用权的处罚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市（州）、县（市、区）自然资源主管部门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1.立案责任：发现涉嫌存在未经批准擅自转让、出租、抵押划拨土地使用权的，予以审查，决定是否立案。</w:t>
            </w:r>
            <w:r>
              <w:rPr>
                <w:rFonts w:ascii="仿宋_GB2312" w:eastAsia="仿宋_GB2312" w:hAnsi="仿宋_GB2312" w:cs="仿宋_GB2312" w:hint="eastAsia"/>
                <w:color w:val="000000"/>
                <w:sz w:val="24"/>
              </w:rPr>
              <w:b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Chars="200" w:firstLine="480"/>
              <w:rPr>
                <w:rFonts w:ascii="仿宋_GB2312" w:eastAsia="仿宋_GB2312" w:hAnsi="仿宋_GB2312" w:cs="仿宋_GB2312"/>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B556AD">
              <w:rPr>
                <w:rFonts w:ascii="仿宋_GB2312" w:eastAsia="仿宋_GB2312" w:hAnsi="仿宋_GB2312" w:cs="仿宋_GB2312" w:hint="eastAsia"/>
                <w:color w:val="000000"/>
                <w:sz w:val="24"/>
              </w:rPr>
              <w:t>7</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对收购、运输违法采矿产品的处罚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w:t>
            </w:r>
            <w:r>
              <w:rPr>
                <w:rFonts w:ascii="仿宋_GB2312" w:eastAsia="仿宋_GB2312" w:hAnsi="仿宋_GB2312" w:cs="仿宋_GB2312" w:hint="eastAsia"/>
                <w:color w:val="000000"/>
                <w:sz w:val="24"/>
              </w:rPr>
              <w:t>收购、运输违法采矿产品</w:t>
            </w:r>
            <w:r>
              <w:rPr>
                <w:rFonts w:ascii="仿宋_GB2312" w:eastAsia="仿宋_GB2312" w:hAnsi="仿宋_GB2312" w:cs="仿宋_GB2312" w:hint="eastAsia"/>
                <w:bCs/>
                <w:color w:val="000000"/>
                <w:sz w:val="24"/>
              </w:rPr>
              <w:t>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B556AD"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对因勘查、开采矿产资源造成矿山地质环境破坏或地质灾害的处罚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0014CA">
              <w:rPr>
                <w:rFonts w:ascii="仿宋_GB2312" w:eastAsia="仿宋_GB2312" w:hAnsi="仿宋_GB2312" w:cs="仿宋_GB2312" w:hint="eastAsia"/>
                <w:color w:val="000000"/>
                <w:sz w:val="24"/>
              </w:rPr>
              <w:t>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1.立案责任：发现涉嫌存在因勘查、开采矿产资源造成矿山地质环境破坏或地质灾害的，予以审查，决定是否立案。</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B556AD"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对未按土地使用权出让合同规定的期限和条件开发、利用土地的处罚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市（州）、县（市、区）自然资源主管部门</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w:t>
            </w:r>
            <w:r>
              <w:rPr>
                <w:rFonts w:ascii="仿宋_GB2312" w:eastAsia="仿宋_GB2312" w:hAnsi="仿宋_GB2312" w:cs="仿宋_GB2312" w:hint="eastAsia"/>
                <w:color w:val="000000"/>
                <w:sz w:val="24"/>
              </w:rPr>
              <w:t>未按土地使用权出让合同规定的期限和条件开发、利用土地</w:t>
            </w:r>
            <w:r>
              <w:rPr>
                <w:rFonts w:ascii="仿宋_GB2312" w:eastAsia="仿宋_GB2312" w:hAnsi="仿宋_GB2312" w:cs="仿宋_GB2312" w:hint="eastAsia"/>
                <w:bCs/>
                <w:color w:val="000000"/>
                <w:sz w:val="24"/>
              </w:rPr>
              <w:t>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Default="000014CA" w:rsidP="000014CA">
      <w:pPr>
        <w:widowControl/>
        <w:rPr>
          <w:rFonts w:ascii="方正小标宋简体" w:eastAsia="方正小标宋简体" w:hAnsi="方正小标宋简体" w:cs="方正小标宋简体"/>
          <w:b/>
          <w:color w:val="000000"/>
          <w:sz w:val="24"/>
        </w:rPr>
      </w:pPr>
    </w:p>
    <w:p w:rsidR="000014CA" w:rsidRDefault="000014CA" w:rsidP="000014CA">
      <w:pPr>
        <w:widowControl/>
        <w:rPr>
          <w:rFonts w:ascii="方正小标宋简体" w:eastAsia="方正小标宋简体" w:hAnsi="方正小标宋简体" w:cs="方正小标宋简体"/>
          <w:b/>
          <w:color w:val="000000"/>
          <w:sz w:val="24"/>
        </w:rPr>
      </w:pPr>
      <w:r>
        <w:rPr>
          <w:rFonts w:ascii="方正小标宋简体" w:eastAsia="方正小标宋简体" w:hAnsi="方正小标宋简体" w:cs="方正小标宋简体"/>
          <w:b/>
          <w:color w:val="000000"/>
          <w:sz w:val="24"/>
        </w:rPr>
        <w:br w:type="page"/>
      </w: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0014CA"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r w:rsidR="00B556AD">
              <w:rPr>
                <w:rFonts w:ascii="仿宋_GB2312" w:eastAsia="仿宋_GB2312" w:hAnsi="仿宋_GB2312" w:cs="仿宋_GB2312" w:hint="eastAsia"/>
                <w:color w:val="000000"/>
                <w:sz w:val="24"/>
              </w:rPr>
              <w:t>0</w:t>
            </w:r>
          </w:p>
        </w:tc>
      </w:tr>
      <w:tr w:rsidR="000014CA"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行政处罚</w:t>
            </w:r>
          </w:p>
        </w:tc>
      </w:tr>
      <w:tr w:rsidR="000014CA" w:rsidTr="00C61513">
        <w:trPr>
          <w:trHeight w:val="704"/>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对土地评估机构和评估专业人员等违法行为的处罚</w:t>
            </w:r>
          </w:p>
        </w:tc>
      </w:tr>
      <w:tr w:rsidR="000014CA"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2D602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市自然资源局</w:t>
            </w:r>
          </w:p>
        </w:tc>
      </w:tr>
      <w:tr w:rsidR="000014CA" w:rsidTr="00C61513">
        <w:trPr>
          <w:trHeight w:val="6287"/>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1.立案责任：发现涉嫌存在</w:t>
            </w:r>
            <w:r>
              <w:rPr>
                <w:rFonts w:ascii="仿宋_GB2312" w:eastAsia="仿宋_GB2312" w:hAnsi="仿宋_GB2312" w:cs="仿宋_GB2312" w:hint="eastAsia"/>
                <w:color w:val="000000"/>
                <w:sz w:val="24"/>
              </w:rPr>
              <w:t>土地评估机构和评估专业人员等违法行为</w:t>
            </w:r>
            <w:r>
              <w:rPr>
                <w:rFonts w:ascii="仿宋_GB2312" w:eastAsia="仿宋_GB2312" w:hAnsi="仿宋_GB2312" w:cs="仿宋_GB2312" w:hint="eastAsia"/>
                <w:bCs/>
                <w:color w:val="000000"/>
                <w:sz w:val="24"/>
              </w:rPr>
              <w:t>的，予以审查，决定是否立案。</w:t>
            </w:r>
            <w:r>
              <w:rPr>
                <w:rFonts w:ascii="仿宋_GB2312" w:eastAsia="仿宋_GB2312" w:hAnsi="仿宋_GB2312" w:cs="仿宋_GB2312" w:hint="eastAsia"/>
                <w:bCs/>
                <w:color w:val="000000"/>
                <w:sz w:val="24"/>
              </w:rPr>
              <w:br/>
              <w:t xml:space="preserve">    </w:t>
            </w:r>
            <w:r>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r>
              <w:rPr>
                <w:rFonts w:ascii="仿宋_GB2312" w:eastAsia="仿宋_GB2312" w:hAnsi="仿宋_GB2312" w:cs="仿宋_GB2312" w:hint="eastAsia"/>
                <w:color w:val="000000"/>
                <w:sz w:val="24"/>
              </w:rPr>
              <w:br/>
              <w:t xml:space="preserve">    3.审查责任：对案件违法事实、证据、调查取证程序、法律适用、处罚种类和幅度、当事人陈述和申辩等进行审查，提出处理意见。</w:t>
            </w:r>
            <w:r>
              <w:rPr>
                <w:rFonts w:ascii="仿宋_GB2312" w:eastAsia="仿宋_GB2312" w:hAnsi="仿宋_GB2312" w:cs="仿宋_GB2312" w:hint="eastAsia"/>
                <w:color w:val="000000"/>
                <w:sz w:val="24"/>
              </w:rPr>
              <w:br/>
              <w:t xml:space="preserve">    4.告知责任：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 xml:space="preserve">行政处罚决定前，应制作《行政处罚告知书》并送达当事人；符合听证规定的，制作并送达《行政处罚听证告知书》。           </w:t>
            </w:r>
          </w:p>
          <w:p w:rsidR="000014CA" w:rsidRDefault="000014CA"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5.决定责任：</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处罚决定，制作《行政处罚决定书》，并载明行政处罚告知、当事人陈述申辩或者听证情况等内容。</w:t>
            </w:r>
            <w:r>
              <w:rPr>
                <w:rFonts w:ascii="仿宋_GB2312" w:eastAsia="仿宋_GB2312" w:hAnsi="仿宋_GB2312" w:cs="仿宋_GB2312" w:hint="eastAsia"/>
                <w:color w:val="000000"/>
                <w:sz w:val="24"/>
              </w:rPr>
              <w:br/>
              <w:t xml:space="preserve">    6.送达责任：按照法律法规规定的方式和时限，将《行政处罚决定书》送达当事人。</w:t>
            </w:r>
            <w:r>
              <w:rPr>
                <w:rFonts w:ascii="仿宋_GB2312" w:eastAsia="仿宋_GB2312" w:hAnsi="仿宋_GB2312" w:cs="仿宋_GB2312" w:hint="eastAsia"/>
                <w:color w:val="000000"/>
                <w:sz w:val="24"/>
              </w:rPr>
              <w:br/>
              <w:t xml:space="preserve">    7.执行责任：依照《中华人民共和国土地管理法》《中华人民共和国矿产资源法》等法律法规赋予的职能职责，督促落实行政处罚决定执行。</w:t>
            </w:r>
            <w:r>
              <w:rPr>
                <w:rFonts w:ascii="仿宋_GB2312" w:eastAsia="仿宋_GB2312" w:hAnsi="仿宋_GB2312" w:cs="仿宋_GB2312" w:hint="eastAsia"/>
                <w:color w:val="000000"/>
                <w:sz w:val="24"/>
              </w:rPr>
              <w:br/>
              <w:t xml:space="preserve">    8.其他责任：法律法规规章文件规定应履行的其他责任。</w:t>
            </w:r>
          </w:p>
          <w:p w:rsidR="000014CA" w:rsidRDefault="000014CA" w:rsidP="00C61513">
            <w:pPr>
              <w:spacing w:line="240" w:lineRule="exact"/>
              <w:ind w:firstLine="480"/>
              <w:jc w:val="left"/>
              <w:rPr>
                <w:rFonts w:ascii="仿宋_GB2312" w:eastAsia="仿宋_GB2312" w:hAnsi="仿宋_GB2312" w:cs="仿宋_GB2312"/>
                <w:bCs/>
                <w:color w:val="000000"/>
                <w:sz w:val="24"/>
              </w:rPr>
            </w:pPr>
          </w:p>
          <w:p w:rsidR="000014CA" w:rsidRDefault="000014CA" w:rsidP="00C61513">
            <w:pPr>
              <w:spacing w:line="240" w:lineRule="exact"/>
              <w:ind w:firstLine="480"/>
              <w:jc w:val="left"/>
              <w:rPr>
                <w:rFonts w:ascii="仿宋_GB2312" w:eastAsia="仿宋_GB2312" w:hAnsi="仿宋_GB2312" w:cs="仿宋_GB2312"/>
                <w:b/>
                <w:color w:val="000000"/>
                <w:sz w:val="24"/>
              </w:rPr>
            </w:pPr>
          </w:p>
        </w:tc>
      </w:tr>
      <w:tr w:rsidR="000014CA" w:rsidTr="00C61513">
        <w:trPr>
          <w:trHeight w:val="209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0014CA"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0014CA" w:rsidRDefault="000014CA" w:rsidP="00C61513">
            <w:pPr>
              <w:spacing w:line="240" w:lineRule="exact"/>
              <w:jc w:val="center"/>
              <w:rPr>
                <w:rFonts w:ascii="宋体" w:cs="仿宋_GB2312"/>
                <w:color w:val="000000"/>
                <w:sz w:val="24"/>
              </w:rPr>
            </w:pPr>
            <w:r>
              <w:rPr>
                <w:rFonts w:ascii="仿宋_GB2312" w:eastAsia="仿宋_GB2312" w:hAnsi="仿宋_GB2312" w:cs="仿宋_GB2312" w:hint="eastAsia"/>
                <w:bCs/>
                <w:color w:val="000000"/>
                <w:sz w:val="24"/>
              </w:rPr>
              <w:t>0833-2413610、2413620</w:t>
            </w:r>
          </w:p>
        </w:tc>
      </w:tr>
    </w:tbl>
    <w:p w:rsidR="000014CA" w:rsidRPr="00680CC3" w:rsidRDefault="000014CA" w:rsidP="000014CA">
      <w:pPr>
        <w:widowControl/>
      </w:pPr>
    </w:p>
    <w:p w:rsidR="00EA55FA" w:rsidRDefault="00EA55FA" w:rsidP="003E0EAC"/>
    <w:p w:rsidR="00EA55FA" w:rsidRDefault="00EA55FA" w:rsidP="003E0EAC"/>
    <w:p w:rsidR="00EA55FA" w:rsidRDefault="00EA55FA" w:rsidP="003E0EAC"/>
    <w:p w:rsidR="000014CA" w:rsidRDefault="000014CA" w:rsidP="003E0EAC"/>
    <w:p w:rsidR="000014CA" w:rsidRDefault="000014CA" w:rsidP="003E0EAC"/>
    <w:p w:rsidR="000014CA" w:rsidRDefault="000014CA" w:rsidP="003E0EAC"/>
    <w:p w:rsidR="000014CA" w:rsidRDefault="000014CA" w:rsidP="003E0EAC"/>
    <w:p w:rsidR="000014CA" w:rsidRDefault="000014CA" w:rsidP="003E0EAC"/>
    <w:tbl>
      <w:tblPr>
        <w:tblW w:w="875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1"/>
        <w:gridCol w:w="6761"/>
      </w:tblGrid>
      <w:tr w:rsidR="003E0EAC" w:rsidTr="00EA55FA">
        <w:trPr>
          <w:trHeight w:val="630"/>
        </w:trPr>
        <w:tc>
          <w:tcPr>
            <w:tcW w:w="199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宋体" w:cs="仿宋_GB2312"/>
                <w:b/>
                <w:color w:val="000000"/>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r w:rsidR="00B556AD">
              <w:rPr>
                <w:rFonts w:ascii="仿宋_GB2312" w:eastAsia="仿宋_GB2312" w:hAnsi="仿宋_GB2312" w:cs="仿宋_GB2312" w:hint="eastAsia"/>
                <w:color w:val="000000"/>
                <w:sz w:val="24"/>
              </w:rPr>
              <w:t>1</w:t>
            </w:r>
          </w:p>
        </w:tc>
      </w:tr>
      <w:tr w:rsidR="003E0EAC" w:rsidTr="00EA55FA">
        <w:trPr>
          <w:trHeight w:val="590"/>
        </w:trPr>
        <w:tc>
          <w:tcPr>
            <w:tcW w:w="199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行政确认</w:t>
            </w:r>
          </w:p>
        </w:tc>
      </w:tr>
      <w:tr w:rsidR="003E0EAC" w:rsidTr="00EA55FA">
        <w:trPr>
          <w:trHeight w:val="585"/>
        </w:trPr>
        <w:tc>
          <w:tcPr>
            <w:tcW w:w="199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权力项目名称</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基本农田划区定界验收确认</w:t>
            </w:r>
          </w:p>
        </w:tc>
      </w:tr>
      <w:tr w:rsidR="003E0EAC" w:rsidTr="00EA55FA">
        <w:trPr>
          <w:trHeight w:val="590"/>
        </w:trPr>
        <w:tc>
          <w:tcPr>
            <w:tcW w:w="199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责任主体</w:t>
            </w:r>
          </w:p>
        </w:tc>
        <w:tc>
          <w:tcPr>
            <w:tcW w:w="6761" w:type="dxa"/>
            <w:tcBorders>
              <w:top w:val="single" w:sz="4" w:space="0" w:color="auto"/>
              <w:left w:val="nil"/>
              <w:bottom w:val="single" w:sz="4" w:space="0" w:color="auto"/>
              <w:right w:val="single" w:sz="4" w:space="0" w:color="auto"/>
            </w:tcBorders>
            <w:vAlign w:val="center"/>
          </w:tcPr>
          <w:p w:rsidR="003E0EAC" w:rsidRDefault="002D6024" w:rsidP="00EA55FA">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市自然资源局</w:t>
            </w:r>
          </w:p>
        </w:tc>
      </w:tr>
      <w:tr w:rsidR="003E0EAC" w:rsidTr="00EA55FA">
        <w:tc>
          <w:tcPr>
            <w:tcW w:w="199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责任事项</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rPr>
                <w:rFonts w:ascii="仿宋_GB2312" w:eastAsia="仿宋_GB2312" w:hAnsi="仿宋_GB2312" w:cs="仿宋_GB2312"/>
                <w:color w:val="000000"/>
                <w:sz w:val="24"/>
              </w:rPr>
            </w:pPr>
          </w:p>
          <w:p w:rsidR="003E0EAC" w:rsidRDefault="003E0EAC" w:rsidP="00EA55FA">
            <w:pPr>
              <w:spacing w:line="400" w:lineRule="exact"/>
              <w:rPr>
                <w:rFonts w:ascii="仿宋_GB2312" w:eastAsia="仿宋_GB2312" w:hAnsi="仿宋_GB2312" w:cs="仿宋_GB2312"/>
                <w:color w:val="000000"/>
                <w:sz w:val="24"/>
              </w:rPr>
            </w:pPr>
          </w:p>
          <w:p w:rsidR="003E0EAC" w:rsidRDefault="003E0EAC" w:rsidP="00EA55FA">
            <w:pPr>
              <w:spacing w:line="400" w:lineRule="exact"/>
              <w:rPr>
                <w:rFonts w:ascii="仿宋_GB2312" w:eastAsia="仿宋_GB2312" w:hAnsi="仿宋_GB2312" w:cs="仿宋_GB2312"/>
                <w:color w:val="000000"/>
                <w:sz w:val="24"/>
              </w:rPr>
            </w:pPr>
          </w:p>
          <w:p w:rsidR="003E0EAC" w:rsidRDefault="003E0EAC" w:rsidP="00EA55FA">
            <w:pPr>
              <w:spacing w:line="400" w:lineRule="exact"/>
              <w:rPr>
                <w:rFonts w:ascii="仿宋_GB2312" w:eastAsia="仿宋_GB2312" w:hAnsi="仿宋_GB2312" w:cs="仿宋_GB2312"/>
                <w:color w:val="000000"/>
                <w:sz w:val="24"/>
              </w:rPr>
            </w:pPr>
          </w:p>
          <w:p w:rsidR="003E0EAC" w:rsidRDefault="003E0EAC" w:rsidP="00EA55FA">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1.审查责任：对申报材料进行审查，提出审核意见，必要时可组织现场查验。</w:t>
            </w:r>
          </w:p>
          <w:p w:rsidR="003E0EAC" w:rsidRDefault="003E0EAC" w:rsidP="00EA55FA">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2.决定责任：对符合条件的，进行基本农田划区定界验收确认；不符合法律规定的不予基本农田划区定界验收确认。</w:t>
            </w:r>
          </w:p>
          <w:p w:rsidR="003E0EAC" w:rsidRDefault="003E0EAC" w:rsidP="00EA55FA">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3.事后监管责任：建立实施监督检查的运行机制和管理制度、开展定期和不定期检查，依法采取相关处置措施。</w:t>
            </w:r>
          </w:p>
          <w:p w:rsidR="003E0EAC" w:rsidRDefault="003E0EAC" w:rsidP="00EA55FA">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4.其他责任：法律法规规章文件规定应履行的其他责任。</w:t>
            </w:r>
          </w:p>
          <w:p w:rsidR="003E0EAC" w:rsidRDefault="003E0EAC" w:rsidP="00EA55FA">
            <w:pPr>
              <w:spacing w:line="400" w:lineRule="exact"/>
              <w:rPr>
                <w:rFonts w:ascii="仿宋_GB2312" w:eastAsia="仿宋_GB2312" w:hAnsi="仿宋_GB2312" w:cs="仿宋_GB2312"/>
                <w:color w:val="000000"/>
                <w:sz w:val="24"/>
              </w:rPr>
            </w:pPr>
          </w:p>
          <w:p w:rsidR="003E0EAC" w:rsidRDefault="003E0EAC" w:rsidP="00EA55FA">
            <w:pPr>
              <w:spacing w:line="400" w:lineRule="exact"/>
              <w:rPr>
                <w:rFonts w:ascii="仿宋_GB2312" w:eastAsia="仿宋_GB2312" w:hAnsi="仿宋_GB2312" w:cs="仿宋_GB2312"/>
                <w:color w:val="000000"/>
                <w:sz w:val="24"/>
              </w:rPr>
            </w:pPr>
          </w:p>
          <w:p w:rsidR="003E0EAC" w:rsidRDefault="003E0EAC" w:rsidP="00EA55FA">
            <w:pPr>
              <w:spacing w:line="400" w:lineRule="exact"/>
              <w:rPr>
                <w:rFonts w:ascii="仿宋_GB2312" w:eastAsia="仿宋_GB2312" w:hAnsi="仿宋_GB2312" w:cs="仿宋_GB2312"/>
                <w:color w:val="000000"/>
                <w:sz w:val="24"/>
              </w:rPr>
            </w:pPr>
          </w:p>
          <w:p w:rsidR="003E0EAC" w:rsidRDefault="003E0EAC" w:rsidP="00EA55FA">
            <w:pPr>
              <w:spacing w:line="400" w:lineRule="exact"/>
              <w:rPr>
                <w:rFonts w:ascii="仿宋_GB2312" w:eastAsia="仿宋_GB2312" w:hAnsi="仿宋_GB2312" w:cs="仿宋_GB2312"/>
                <w:color w:val="000000"/>
                <w:sz w:val="24"/>
              </w:rPr>
            </w:pPr>
          </w:p>
          <w:p w:rsidR="003E0EAC" w:rsidRDefault="003E0EAC" w:rsidP="00EA55FA">
            <w:pPr>
              <w:spacing w:line="400" w:lineRule="exact"/>
              <w:rPr>
                <w:rFonts w:ascii="仿宋_GB2312" w:eastAsia="仿宋_GB2312" w:hAnsi="仿宋_GB2312" w:cs="仿宋_GB2312"/>
                <w:color w:val="000000"/>
                <w:sz w:val="24"/>
              </w:rPr>
            </w:pPr>
          </w:p>
        </w:tc>
      </w:tr>
      <w:tr w:rsidR="003E0EAC" w:rsidTr="00EA55FA">
        <w:trPr>
          <w:trHeight w:val="1860"/>
        </w:trPr>
        <w:tc>
          <w:tcPr>
            <w:tcW w:w="199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追责情形</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3E0EAC" w:rsidTr="00EA55FA">
        <w:trPr>
          <w:trHeight w:val="955"/>
        </w:trPr>
        <w:tc>
          <w:tcPr>
            <w:tcW w:w="199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监督电话</w:t>
            </w:r>
          </w:p>
        </w:tc>
        <w:tc>
          <w:tcPr>
            <w:tcW w:w="6761" w:type="dxa"/>
            <w:tcBorders>
              <w:top w:val="single" w:sz="4" w:space="0" w:color="auto"/>
              <w:left w:val="nil"/>
              <w:bottom w:val="single" w:sz="4" w:space="0" w:color="auto"/>
              <w:right w:val="single" w:sz="4" w:space="0" w:color="auto"/>
            </w:tcBorders>
            <w:vAlign w:val="center"/>
          </w:tcPr>
          <w:p w:rsidR="003E0EAC" w:rsidRDefault="003E0EAC" w:rsidP="00EA55FA">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0833-2429778</w:t>
            </w:r>
          </w:p>
        </w:tc>
      </w:tr>
    </w:tbl>
    <w:p w:rsidR="003E0EAC" w:rsidRDefault="003E0EAC" w:rsidP="003E0EAC">
      <w:pPr>
        <w:spacing w:line="680" w:lineRule="exact"/>
        <w:rPr>
          <w:sz w:val="24"/>
        </w:rPr>
      </w:pPr>
      <w:r w:rsidRPr="003E0EAC">
        <w:rPr>
          <w:sz w:val="24"/>
        </w:rPr>
        <w:br w:type="page"/>
      </w:r>
    </w:p>
    <w:p w:rsidR="006C5642" w:rsidRDefault="006C5642" w:rsidP="003E0EAC">
      <w:pPr>
        <w:spacing w:line="680" w:lineRule="exact"/>
        <w:rPr>
          <w:sz w:val="24"/>
        </w:rPr>
      </w:pPr>
    </w:p>
    <w:p w:rsidR="006C5642" w:rsidRDefault="006C5642" w:rsidP="003E0EAC">
      <w:pPr>
        <w:spacing w:line="680" w:lineRule="exact"/>
        <w:rPr>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1"/>
        <w:gridCol w:w="6761"/>
      </w:tblGrid>
      <w:tr w:rsidR="006C5642" w:rsidTr="00C61513">
        <w:trPr>
          <w:trHeight w:val="630"/>
        </w:trPr>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宋体" w:cs="仿宋_GB2312"/>
                <w:b/>
                <w:color w:val="000000"/>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6C5642" w:rsidRDefault="006C5642" w:rsidP="00C61513">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r w:rsidR="00B556AD">
              <w:rPr>
                <w:rFonts w:ascii="仿宋_GB2312" w:eastAsia="仿宋_GB2312" w:hAnsi="仿宋_GB2312" w:cs="仿宋_GB2312" w:hint="eastAsia"/>
                <w:color w:val="000000"/>
                <w:sz w:val="24"/>
              </w:rPr>
              <w:t>2</w:t>
            </w:r>
          </w:p>
        </w:tc>
      </w:tr>
      <w:tr w:rsidR="006C5642" w:rsidTr="00C61513">
        <w:trPr>
          <w:trHeight w:val="590"/>
        </w:trPr>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黑体" w:cs="黑体"/>
                <w:sz w:val="24"/>
              </w:rPr>
            </w:pPr>
            <w:r>
              <w:rPr>
                <w:rFonts w:ascii="黑体" w:eastAsia="黑体" w:hAnsi="黑体" w:cs="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6C5642" w:rsidRDefault="006C5642" w:rsidP="00C61513">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行政确认</w:t>
            </w:r>
          </w:p>
        </w:tc>
      </w:tr>
      <w:tr w:rsidR="006C5642" w:rsidTr="00C61513">
        <w:trPr>
          <w:trHeight w:val="585"/>
        </w:trPr>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黑体" w:cs="黑体"/>
                <w:sz w:val="24"/>
              </w:rPr>
            </w:pPr>
            <w:r>
              <w:rPr>
                <w:rFonts w:ascii="黑体" w:eastAsia="黑体" w:hAnsi="黑体" w:cs="黑体" w:hint="eastAsia"/>
                <w:sz w:val="24"/>
              </w:rPr>
              <w:t>权力项目名称</w:t>
            </w:r>
          </w:p>
        </w:tc>
        <w:tc>
          <w:tcPr>
            <w:tcW w:w="6761" w:type="dxa"/>
            <w:tcBorders>
              <w:top w:val="single" w:sz="4" w:space="0" w:color="auto"/>
              <w:left w:val="nil"/>
              <w:bottom w:val="single" w:sz="4" w:space="0" w:color="auto"/>
              <w:right w:val="single" w:sz="4" w:space="0" w:color="auto"/>
            </w:tcBorders>
            <w:vAlign w:val="center"/>
          </w:tcPr>
          <w:p w:rsidR="006C5642" w:rsidRDefault="006C5642" w:rsidP="00C61513">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地质灾害治理责任认定</w:t>
            </w:r>
          </w:p>
        </w:tc>
      </w:tr>
      <w:tr w:rsidR="006C5642" w:rsidTr="00C61513">
        <w:trPr>
          <w:trHeight w:val="590"/>
        </w:trPr>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黑体" w:cs="黑体"/>
                <w:sz w:val="24"/>
              </w:rPr>
            </w:pPr>
            <w:r>
              <w:rPr>
                <w:rFonts w:ascii="黑体" w:eastAsia="黑体" w:hAnsi="黑体" w:cs="黑体" w:hint="eastAsia"/>
                <w:sz w:val="24"/>
              </w:rPr>
              <w:t>责任主体</w:t>
            </w:r>
          </w:p>
        </w:tc>
        <w:tc>
          <w:tcPr>
            <w:tcW w:w="6761" w:type="dxa"/>
            <w:tcBorders>
              <w:top w:val="single" w:sz="4" w:space="0" w:color="auto"/>
              <w:left w:val="nil"/>
              <w:bottom w:val="single" w:sz="4" w:space="0" w:color="auto"/>
              <w:right w:val="single" w:sz="4" w:space="0" w:color="auto"/>
            </w:tcBorders>
            <w:vAlign w:val="center"/>
          </w:tcPr>
          <w:p w:rsidR="006C5642" w:rsidRDefault="00342444" w:rsidP="00C61513">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6C5642">
              <w:rPr>
                <w:rFonts w:ascii="仿宋_GB2312" w:eastAsia="仿宋_GB2312" w:hAnsi="仿宋_GB2312" w:cs="仿宋_GB2312" w:hint="eastAsia"/>
                <w:color w:val="000000"/>
                <w:sz w:val="24"/>
              </w:rPr>
              <w:t>县（市、区）自然资源主管部门</w:t>
            </w:r>
          </w:p>
        </w:tc>
      </w:tr>
      <w:tr w:rsidR="006C5642" w:rsidTr="00C61513">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黑体" w:cs="黑体"/>
                <w:sz w:val="24"/>
              </w:rPr>
            </w:pPr>
            <w:r>
              <w:rPr>
                <w:rFonts w:ascii="黑体" w:eastAsia="黑体" w:hAnsi="黑体" w:cs="黑体" w:hint="eastAsia"/>
                <w:sz w:val="24"/>
              </w:rPr>
              <w:t>责任事项</w:t>
            </w:r>
          </w:p>
        </w:tc>
        <w:tc>
          <w:tcPr>
            <w:tcW w:w="6761" w:type="dxa"/>
            <w:tcBorders>
              <w:top w:val="single" w:sz="4" w:space="0" w:color="auto"/>
              <w:left w:val="nil"/>
              <w:bottom w:val="single" w:sz="4" w:space="0" w:color="auto"/>
              <w:right w:val="single" w:sz="4" w:space="0" w:color="auto"/>
            </w:tcBorders>
          </w:tcPr>
          <w:p w:rsidR="006C5642" w:rsidRDefault="006C5642" w:rsidP="00C61513">
            <w:pPr>
              <w:autoSpaceDE w:val="0"/>
              <w:spacing w:line="400" w:lineRule="exact"/>
              <w:jc w:val="left"/>
              <w:rPr>
                <w:rFonts w:ascii="仿宋_GB2312" w:eastAsia="仿宋_GB2312" w:hAnsi="仿宋_GB2312" w:cs="仿宋_GB2312"/>
                <w:sz w:val="24"/>
              </w:rPr>
            </w:pPr>
          </w:p>
          <w:p w:rsidR="006C5642" w:rsidRDefault="006C5642" w:rsidP="00C61513">
            <w:pPr>
              <w:autoSpaceDE w:val="0"/>
              <w:spacing w:line="400" w:lineRule="exact"/>
              <w:jc w:val="left"/>
              <w:rPr>
                <w:rFonts w:ascii="仿宋_GB2312" w:eastAsia="仿宋_GB2312" w:hAnsi="仿宋_GB2312" w:cs="仿宋_GB2312"/>
                <w:sz w:val="24"/>
              </w:rPr>
            </w:pPr>
          </w:p>
          <w:p w:rsidR="006C5642" w:rsidRDefault="006C5642" w:rsidP="00C61513">
            <w:pPr>
              <w:autoSpaceDE w:val="0"/>
              <w:spacing w:line="400" w:lineRule="exact"/>
              <w:jc w:val="left"/>
              <w:rPr>
                <w:rFonts w:ascii="仿宋_GB2312" w:eastAsia="仿宋_GB2312" w:hAnsi="仿宋_GB2312" w:cs="仿宋_GB2312"/>
                <w:sz w:val="24"/>
              </w:rPr>
            </w:pPr>
          </w:p>
          <w:p w:rsidR="006C5642" w:rsidRDefault="006C5642" w:rsidP="00C61513">
            <w:pPr>
              <w:autoSpaceDE w:val="0"/>
              <w:spacing w:line="400" w:lineRule="exact"/>
              <w:jc w:val="left"/>
              <w:rPr>
                <w:rFonts w:ascii="仿宋_GB2312" w:eastAsia="仿宋_GB2312" w:hAnsi="仿宋_GB2312" w:cs="仿宋_GB2312"/>
                <w:sz w:val="24"/>
              </w:rPr>
            </w:pPr>
          </w:p>
          <w:p w:rsidR="006C5642" w:rsidRDefault="006C5642" w:rsidP="00C61513">
            <w:pPr>
              <w:numPr>
                <w:ilvl w:val="0"/>
                <w:numId w:val="5"/>
              </w:num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受理责任：受理市（州）自然资源主管部门报送的材料。</w:t>
            </w:r>
          </w:p>
          <w:p w:rsidR="006C5642" w:rsidRDefault="006C5642" w:rsidP="00C61513">
            <w:pPr>
              <w:numPr>
                <w:ilvl w:val="0"/>
                <w:numId w:val="5"/>
              </w:num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审核责任：对书面申请材料进行审查，提出审查意见，必要时可组织专家审查和野外踏勘。</w:t>
            </w:r>
          </w:p>
          <w:p w:rsidR="006C5642" w:rsidRDefault="006C5642" w:rsidP="00C61513">
            <w:pPr>
              <w:numPr>
                <w:ilvl w:val="0"/>
                <w:numId w:val="5"/>
              </w:num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决定责任：</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责任认定的意见。</w:t>
            </w:r>
          </w:p>
          <w:p w:rsidR="006C5642" w:rsidRDefault="006C5642" w:rsidP="00C61513">
            <w:pPr>
              <w:numPr>
                <w:ilvl w:val="0"/>
                <w:numId w:val="5"/>
              </w:num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其他责任：法律法规规章文件规定应履行的其他责任。</w:t>
            </w:r>
          </w:p>
          <w:p w:rsidR="006C5642" w:rsidRDefault="006C5642" w:rsidP="00C61513">
            <w:pPr>
              <w:autoSpaceDE w:val="0"/>
              <w:spacing w:line="400" w:lineRule="exact"/>
              <w:jc w:val="left"/>
              <w:rPr>
                <w:rFonts w:ascii="仿宋_GB2312" w:eastAsia="仿宋_GB2312" w:hAnsi="仿宋_GB2312" w:cs="仿宋_GB2312"/>
                <w:sz w:val="24"/>
              </w:rPr>
            </w:pPr>
          </w:p>
          <w:p w:rsidR="006C5642" w:rsidRDefault="006C5642" w:rsidP="00C61513">
            <w:pPr>
              <w:autoSpaceDE w:val="0"/>
              <w:spacing w:line="400" w:lineRule="exact"/>
              <w:jc w:val="left"/>
              <w:rPr>
                <w:rFonts w:ascii="仿宋_GB2312" w:eastAsia="仿宋_GB2312" w:hAnsi="仿宋_GB2312" w:cs="仿宋_GB2312"/>
                <w:sz w:val="24"/>
              </w:rPr>
            </w:pPr>
          </w:p>
          <w:p w:rsidR="006C5642" w:rsidRDefault="006C5642" w:rsidP="00C61513">
            <w:pPr>
              <w:autoSpaceDE w:val="0"/>
              <w:spacing w:line="400" w:lineRule="exact"/>
              <w:jc w:val="left"/>
              <w:rPr>
                <w:rFonts w:ascii="仿宋_GB2312" w:eastAsia="仿宋_GB2312" w:hAnsi="仿宋_GB2312" w:cs="仿宋_GB2312"/>
                <w:sz w:val="24"/>
              </w:rPr>
            </w:pPr>
          </w:p>
          <w:p w:rsidR="006C5642" w:rsidRDefault="006C5642" w:rsidP="00C61513">
            <w:pPr>
              <w:autoSpaceDE w:val="0"/>
              <w:spacing w:line="400" w:lineRule="exact"/>
              <w:jc w:val="left"/>
              <w:rPr>
                <w:rFonts w:ascii="仿宋_GB2312" w:eastAsia="仿宋_GB2312" w:hAnsi="仿宋_GB2312" w:cs="仿宋_GB2312"/>
                <w:sz w:val="24"/>
              </w:rPr>
            </w:pPr>
          </w:p>
          <w:p w:rsidR="006C5642" w:rsidRDefault="006C5642" w:rsidP="00C61513">
            <w:pPr>
              <w:autoSpaceDE w:val="0"/>
              <w:spacing w:line="400" w:lineRule="exact"/>
              <w:jc w:val="left"/>
              <w:rPr>
                <w:rFonts w:ascii="仿宋_GB2312" w:eastAsia="仿宋_GB2312" w:hAnsi="仿宋_GB2312" w:cs="仿宋_GB2312"/>
                <w:sz w:val="24"/>
              </w:rPr>
            </w:pPr>
          </w:p>
        </w:tc>
      </w:tr>
      <w:tr w:rsidR="006C5642" w:rsidTr="00C61513">
        <w:trPr>
          <w:trHeight w:val="1860"/>
        </w:trPr>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黑体" w:cs="黑体"/>
                <w:sz w:val="24"/>
              </w:rPr>
            </w:pPr>
            <w:r>
              <w:rPr>
                <w:rFonts w:ascii="黑体" w:eastAsia="黑体" w:hAnsi="黑体" w:cs="黑体" w:hint="eastAsia"/>
                <w:sz w:val="24"/>
              </w:rPr>
              <w:t>追责情形</w:t>
            </w:r>
          </w:p>
        </w:tc>
        <w:tc>
          <w:tcPr>
            <w:tcW w:w="6761" w:type="dxa"/>
            <w:tcBorders>
              <w:top w:val="single" w:sz="4" w:space="0" w:color="auto"/>
              <w:left w:val="nil"/>
              <w:bottom w:val="single" w:sz="4" w:space="0" w:color="auto"/>
              <w:right w:val="single" w:sz="4" w:space="0" w:color="auto"/>
            </w:tcBorders>
          </w:tcPr>
          <w:p w:rsidR="006C5642" w:rsidRDefault="006C5642" w:rsidP="00C61513">
            <w:pPr>
              <w:autoSpaceDE w:val="0"/>
              <w:spacing w:line="400" w:lineRule="exact"/>
              <w:jc w:val="left"/>
              <w:rPr>
                <w:rFonts w:ascii="仿宋_GB2312" w:eastAsia="仿宋_GB2312" w:hAnsi="仿宋_GB2312" w:cs="仿宋_GB2312"/>
                <w:sz w:val="24"/>
              </w:rPr>
            </w:pPr>
          </w:p>
          <w:p w:rsidR="006C5642" w:rsidRDefault="006C5642" w:rsidP="00C61513">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6C5642" w:rsidRDefault="006C5642" w:rsidP="00C61513">
            <w:pPr>
              <w:autoSpaceDE w:val="0"/>
              <w:spacing w:line="400" w:lineRule="exact"/>
              <w:jc w:val="left"/>
              <w:rPr>
                <w:rFonts w:ascii="仿宋_GB2312" w:eastAsia="仿宋_GB2312" w:hAnsi="仿宋_GB2312" w:cs="仿宋_GB2312"/>
                <w:sz w:val="24"/>
              </w:rPr>
            </w:pPr>
          </w:p>
        </w:tc>
      </w:tr>
      <w:tr w:rsidR="006C5642" w:rsidTr="00C61513">
        <w:trPr>
          <w:trHeight w:val="955"/>
        </w:trPr>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黑体" w:cs="黑体"/>
                <w:sz w:val="24"/>
              </w:rPr>
            </w:pPr>
            <w:r>
              <w:rPr>
                <w:rFonts w:ascii="黑体" w:eastAsia="黑体" w:hAnsi="黑体" w:cs="黑体" w:hint="eastAsia"/>
                <w:sz w:val="24"/>
              </w:rPr>
              <w:t>监督电话</w:t>
            </w:r>
          </w:p>
        </w:tc>
        <w:tc>
          <w:tcPr>
            <w:tcW w:w="6761" w:type="dxa"/>
            <w:tcBorders>
              <w:top w:val="single" w:sz="4" w:space="0" w:color="auto"/>
              <w:left w:val="nil"/>
              <w:bottom w:val="single" w:sz="4" w:space="0" w:color="auto"/>
              <w:right w:val="single" w:sz="4" w:space="0" w:color="auto"/>
            </w:tcBorders>
          </w:tcPr>
          <w:p w:rsidR="006C5642" w:rsidRDefault="006C5642" w:rsidP="00C61513">
            <w:pPr>
              <w:autoSpaceDE w:val="0"/>
              <w:spacing w:line="400" w:lineRule="exact"/>
              <w:jc w:val="center"/>
              <w:rPr>
                <w:rFonts w:ascii="华文仿宋" w:eastAsia="华文仿宋" w:hAnsi="华文仿宋"/>
                <w:sz w:val="24"/>
              </w:rPr>
            </w:pPr>
          </w:p>
          <w:p w:rsidR="006C5642" w:rsidRDefault="006C5642" w:rsidP="00C61513">
            <w:pPr>
              <w:autoSpaceDE w:val="0"/>
              <w:spacing w:line="400" w:lineRule="exact"/>
              <w:jc w:val="center"/>
              <w:rPr>
                <w:rFonts w:ascii="仿宋_GB2312" w:eastAsia="仿宋_GB2312" w:hAnsi="仿宋_GB2312" w:cs="仿宋_GB2312"/>
                <w:color w:val="000000"/>
                <w:sz w:val="24"/>
              </w:rPr>
            </w:pPr>
            <w:r>
              <w:rPr>
                <w:rFonts w:ascii="华文仿宋" w:eastAsia="华文仿宋" w:hAnsi="华文仿宋" w:hint="eastAsia"/>
                <w:sz w:val="24"/>
              </w:rPr>
              <w:t>028-87036212</w:t>
            </w:r>
          </w:p>
        </w:tc>
      </w:tr>
    </w:tbl>
    <w:p w:rsidR="00EA55FA" w:rsidRDefault="00EA55FA" w:rsidP="003E0EAC">
      <w:pPr>
        <w:spacing w:line="680" w:lineRule="exact"/>
        <w:rPr>
          <w:sz w:val="24"/>
        </w:rPr>
      </w:pPr>
    </w:p>
    <w:p w:rsidR="006C5642" w:rsidRDefault="006C5642" w:rsidP="003E0EAC">
      <w:pPr>
        <w:spacing w:line="680" w:lineRule="exact"/>
        <w:rPr>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1"/>
        <w:gridCol w:w="6761"/>
      </w:tblGrid>
      <w:tr w:rsidR="006C5642" w:rsidTr="00C61513">
        <w:trPr>
          <w:trHeight w:val="630"/>
        </w:trPr>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宋体" w:cs="仿宋_GB2312"/>
                <w:b/>
                <w:color w:val="000000"/>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6C5642" w:rsidRDefault="006C5642" w:rsidP="00C61513">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r w:rsidR="00B556AD">
              <w:rPr>
                <w:rFonts w:ascii="仿宋_GB2312" w:eastAsia="仿宋_GB2312" w:hAnsi="仿宋_GB2312" w:cs="仿宋_GB2312" w:hint="eastAsia"/>
                <w:color w:val="000000"/>
                <w:sz w:val="24"/>
              </w:rPr>
              <w:t>3</w:t>
            </w:r>
          </w:p>
        </w:tc>
      </w:tr>
      <w:tr w:rsidR="006C5642" w:rsidTr="00C61513">
        <w:trPr>
          <w:trHeight w:val="590"/>
        </w:trPr>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黑体" w:cs="黑体"/>
                <w:sz w:val="24"/>
              </w:rPr>
            </w:pPr>
            <w:r>
              <w:rPr>
                <w:rFonts w:ascii="黑体" w:eastAsia="黑体" w:hAnsi="黑体" w:cs="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6C5642" w:rsidRDefault="006C5642" w:rsidP="00C61513">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行政确认</w:t>
            </w:r>
          </w:p>
        </w:tc>
      </w:tr>
      <w:tr w:rsidR="006C5642" w:rsidTr="00C61513">
        <w:trPr>
          <w:trHeight w:val="585"/>
        </w:trPr>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黑体" w:cs="黑体"/>
                <w:sz w:val="24"/>
              </w:rPr>
            </w:pPr>
            <w:r>
              <w:rPr>
                <w:rFonts w:ascii="黑体" w:eastAsia="黑体" w:hAnsi="黑体" w:cs="黑体" w:hint="eastAsia"/>
                <w:sz w:val="24"/>
              </w:rPr>
              <w:t>权力项目名称</w:t>
            </w:r>
          </w:p>
        </w:tc>
        <w:tc>
          <w:tcPr>
            <w:tcW w:w="6761" w:type="dxa"/>
            <w:tcBorders>
              <w:top w:val="single" w:sz="4" w:space="0" w:color="auto"/>
              <w:left w:val="nil"/>
              <w:bottom w:val="single" w:sz="4" w:space="0" w:color="auto"/>
              <w:right w:val="single" w:sz="4" w:space="0" w:color="auto"/>
            </w:tcBorders>
            <w:vAlign w:val="center"/>
          </w:tcPr>
          <w:p w:rsidR="006C5642" w:rsidRDefault="006C5642" w:rsidP="00C61513">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不动产登记</w:t>
            </w:r>
          </w:p>
        </w:tc>
      </w:tr>
      <w:tr w:rsidR="006C5642" w:rsidTr="00C61513">
        <w:trPr>
          <w:trHeight w:val="590"/>
        </w:trPr>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黑体" w:cs="黑体"/>
                <w:sz w:val="24"/>
              </w:rPr>
            </w:pPr>
            <w:r>
              <w:rPr>
                <w:rFonts w:ascii="黑体" w:eastAsia="黑体" w:hAnsi="黑体" w:cs="黑体" w:hint="eastAsia"/>
                <w:sz w:val="24"/>
              </w:rPr>
              <w:t>责任主体</w:t>
            </w:r>
          </w:p>
        </w:tc>
        <w:tc>
          <w:tcPr>
            <w:tcW w:w="6761" w:type="dxa"/>
            <w:tcBorders>
              <w:top w:val="single" w:sz="4" w:space="0" w:color="auto"/>
              <w:left w:val="nil"/>
              <w:bottom w:val="single" w:sz="4" w:space="0" w:color="auto"/>
              <w:right w:val="single" w:sz="4" w:space="0" w:color="auto"/>
            </w:tcBorders>
            <w:vAlign w:val="center"/>
          </w:tcPr>
          <w:p w:rsidR="006C5642" w:rsidRDefault="006C5642" w:rsidP="00C61513">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市自然资源局、县（市、区）自然资源主管部门</w:t>
            </w:r>
          </w:p>
        </w:tc>
      </w:tr>
      <w:tr w:rsidR="006C5642" w:rsidTr="00C61513">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黑体" w:cs="黑体"/>
                <w:sz w:val="24"/>
              </w:rPr>
            </w:pPr>
            <w:r>
              <w:rPr>
                <w:rFonts w:ascii="黑体" w:eastAsia="黑体" w:hAnsi="黑体" w:cs="黑体" w:hint="eastAsia"/>
                <w:sz w:val="24"/>
              </w:rPr>
              <w:t>责任事项</w:t>
            </w:r>
          </w:p>
        </w:tc>
        <w:tc>
          <w:tcPr>
            <w:tcW w:w="6761" w:type="dxa"/>
            <w:tcBorders>
              <w:top w:val="single" w:sz="4" w:space="0" w:color="auto"/>
              <w:left w:val="nil"/>
              <w:bottom w:val="single" w:sz="4" w:space="0" w:color="auto"/>
              <w:right w:val="single" w:sz="4" w:space="0" w:color="auto"/>
            </w:tcBorders>
            <w:vAlign w:val="center"/>
          </w:tcPr>
          <w:p w:rsidR="006C5642" w:rsidRDefault="006C5642" w:rsidP="00C61513">
            <w:pPr>
              <w:spacing w:line="400" w:lineRule="exact"/>
              <w:rPr>
                <w:rFonts w:ascii="仿宋_GB2312" w:eastAsia="仿宋_GB2312" w:hAnsi="仿宋_GB2312" w:cs="仿宋_GB2312"/>
                <w:color w:val="000000"/>
                <w:sz w:val="24"/>
              </w:rPr>
            </w:pPr>
          </w:p>
          <w:p w:rsidR="006C5642" w:rsidRDefault="006C5642" w:rsidP="00C61513">
            <w:pPr>
              <w:spacing w:line="400" w:lineRule="exact"/>
              <w:rPr>
                <w:rFonts w:ascii="仿宋_GB2312" w:eastAsia="仿宋_GB2312" w:hAnsi="仿宋_GB2312" w:cs="仿宋_GB2312"/>
                <w:color w:val="000000"/>
                <w:sz w:val="24"/>
              </w:rPr>
            </w:pPr>
          </w:p>
          <w:p w:rsidR="006C5642" w:rsidRDefault="006C5642" w:rsidP="00C61513">
            <w:pPr>
              <w:spacing w:line="400" w:lineRule="exact"/>
              <w:rPr>
                <w:rFonts w:ascii="仿宋_GB2312" w:eastAsia="仿宋_GB2312" w:hAnsi="仿宋_GB2312" w:cs="仿宋_GB2312"/>
                <w:color w:val="000000"/>
                <w:sz w:val="24"/>
              </w:rPr>
            </w:pPr>
          </w:p>
          <w:p w:rsidR="006C5642" w:rsidRDefault="006C5642" w:rsidP="00C61513">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1.受理责任：公示申请不动产登记应当提交的材料，一次性告知补正材料，依法受理或不予受理（不予受理应当告知理由）。</w:t>
            </w:r>
          </w:p>
          <w:p w:rsidR="006C5642" w:rsidRDefault="006C5642" w:rsidP="00C61513">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2.审查责任：对申报材料进行审查，提出审核意见，必要时可组织现场查验。</w:t>
            </w:r>
          </w:p>
          <w:p w:rsidR="006C5642" w:rsidRDefault="006C5642" w:rsidP="00C61513">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3.决定责任：对符合条件的，依法记载于登记簿并向申请人核发不动产权属证书或登记证明；不符合法律规定的不予登记。</w:t>
            </w:r>
          </w:p>
          <w:p w:rsidR="006C5642" w:rsidRDefault="006C5642" w:rsidP="00C61513">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4.事后监管责任：建立实施监督检查的运行机制和管理制度、开展定期和不定期检查，依法采取相关处置措施。</w:t>
            </w:r>
          </w:p>
          <w:p w:rsidR="006C5642" w:rsidRDefault="006C5642" w:rsidP="00C61513">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5.其他责任：法律法规规章文件规定应履行的其他责任。</w:t>
            </w:r>
          </w:p>
          <w:p w:rsidR="006C5642" w:rsidRDefault="006C5642" w:rsidP="00C61513">
            <w:pPr>
              <w:spacing w:line="400" w:lineRule="exact"/>
              <w:rPr>
                <w:rFonts w:ascii="仿宋_GB2312" w:eastAsia="仿宋_GB2312" w:hAnsi="仿宋_GB2312" w:cs="仿宋_GB2312"/>
                <w:color w:val="000000"/>
                <w:sz w:val="24"/>
              </w:rPr>
            </w:pPr>
          </w:p>
          <w:p w:rsidR="006C5642" w:rsidRDefault="006C5642" w:rsidP="00C61513">
            <w:pPr>
              <w:spacing w:line="400" w:lineRule="exact"/>
              <w:rPr>
                <w:rFonts w:ascii="仿宋_GB2312" w:eastAsia="仿宋_GB2312" w:hAnsi="仿宋_GB2312" w:cs="仿宋_GB2312"/>
                <w:color w:val="000000"/>
                <w:sz w:val="24"/>
              </w:rPr>
            </w:pPr>
          </w:p>
          <w:p w:rsidR="006C5642" w:rsidRDefault="006C5642" w:rsidP="00C61513">
            <w:pPr>
              <w:spacing w:line="400" w:lineRule="exact"/>
              <w:rPr>
                <w:rFonts w:ascii="仿宋_GB2312" w:eastAsia="仿宋_GB2312" w:hAnsi="仿宋_GB2312" w:cs="仿宋_GB2312"/>
                <w:color w:val="000000"/>
                <w:sz w:val="24"/>
              </w:rPr>
            </w:pPr>
          </w:p>
        </w:tc>
      </w:tr>
      <w:tr w:rsidR="006C5642" w:rsidTr="00C61513">
        <w:trPr>
          <w:trHeight w:val="1860"/>
        </w:trPr>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黑体" w:cs="黑体"/>
                <w:sz w:val="24"/>
              </w:rPr>
            </w:pPr>
            <w:r>
              <w:rPr>
                <w:rFonts w:ascii="黑体" w:eastAsia="黑体" w:hAnsi="黑体" w:cs="黑体" w:hint="eastAsia"/>
                <w:sz w:val="24"/>
              </w:rPr>
              <w:t>追责情形</w:t>
            </w:r>
          </w:p>
        </w:tc>
        <w:tc>
          <w:tcPr>
            <w:tcW w:w="6761" w:type="dxa"/>
            <w:tcBorders>
              <w:top w:val="single" w:sz="4" w:space="0" w:color="auto"/>
              <w:left w:val="nil"/>
              <w:bottom w:val="single" w:sz="4" w:space="0" w:color="auto"/>
              <w:right w:val="single" w:sz="4" w:space="0" w:color="auto"/>
            </w:tcBorders>
            <w:vAlign w:val="center"/>
          </w:tcPr>
          <w:p w:rsidR="006C5642" w:rsidRDefault="006C5642" w:rsidP="00C61513">
            <w:pPr>
              <w:spacing w:line="400" w:lineRule="exact"/>
              <w:rPr>
                <w:rFonts w:ascii="仿宋_GB2312" w:eastAsia="仿宋_GB2312" w:hAnsi="仿宋_GB2312" w:cs="仿宋_GB2312"/>
                <w:color w:val="000000"/>
                <w:sz w:val="24"/>
              </w:rPr>
            </w:pPr>
          </w:p>
          <w:p w:rsidR="006C5642" w:rsidRDefault="006C5642" w:rsidP="00C61513">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p w:rsidR="006C5642" w:rsidRDefault="006C5642" w:rsidP="00C61513">
            <w:pPr>
              <w:spacing w:line="400" w:lineRule="exact"/>
              <w:rPr>
                <w:rFonts w:ascii="仿宋_GB2312" w:eastAsia="仿宋_GB2312" w:hAnsi="仿宋_GB2312" w:cs="仿宋_GB2312"/>
                <w:color w:val="000000"/>
                <w:sz w:val="24"/>
              </w:rPr>
            </w:pPr>
          </w:p>
        </w:tc>
      </w:tr>
      <w:tr w:rsidR="006C5642" w:rsidTr="00C61513">
        <w:trPr>
          <w:trHeight w:val="955"/>
        </w:trPr>
        <w:tc>
          <w:tcPr>
            <w:tcW w:w="1991" w:type="dxa"/>
            <w:tcBorders>
              <w:top w:val="single" w:sz="4" w:space="0" w:color="auto"/>
              <w:left w:val="single" w:sz="4" w:space="0" w:color="auto"/>
              <w:bottom w:val="single" w:sz="4" w:space="0" w:color="auto"/>
              <w:right w:val="single" w:sz="4" w:space="0" w:color="auto"/>
            </w:tcBorders>
            <w:vAlign w:val="center"/>
          </w:tcPr>
          <w:p w:rsidR="006C5642" w:rsidRDefault="006C5642" w:rsidP="00C61513">
            <w:pPr>
              <w:jc w:val="center"/>
              <w:rPr>
                <w:rFonts w:ascii="黑体" w:eastAsia="黑体" w:hAnsi="黑体" w:cs="黑体"/>
                <w:sz w:val="24"/>
              </w:rPr>
            </w:pPr>
            <w:r>
              <w:rPr>
                <w:rFonts w:ascii="黑体" w:eastAsia="黑体" w:hAnsi="黑体" w:cs="黑体" w:hint="eastAsia"/>
                <w:sz w:val="24"/>
              </w:rPr>
              <w:t>监督电话</w:t>
            </w:r>
          </w:p>
        </w:tc>
        <w:tc>
          <w:tcPr>
            <w:tcW w:w="6761" w:type="dxa"/>
            <w:tcBorders>
              <w:top w:val="single" w:sz="4" w:space="0" w:color="auto"/>
              <w:left w:val="nil"/>
              <w:bottom w:val="single" w:sz="4" w:space="0" w:color="auto"/>
              <w:right w:val="single" w:sz="4" w:space="0" w:color="auto"/>
            </w:tcBorders>
            <w:vAlign w:val="center"/>
          </w:tcPr>
          <w:p w:rsidR="006C5642" w:rsidRDefault="006C5642" w:rsidP="00C61513">
            <w:pPr>
              <w:spacing w:line="400" w:lineRule="exact"/>
              <w:jc w:val="center"/>
              <w:rPr>
                <w:rFonts w:ascii="仿宋_GB2312" w:eastAsia="仿宋_GB2312"/>
                <w:sz w:val="28"/>
                <w:szCs w:val="28"/>
              </w:rPr>
            </w:pPr>
            <w:r>
              <w:rPr>
                <w:rFonts w:ascii="仿宋_GB2312" w:eastAsia="仿宋_GB2312" w:hint="eastAsia"/>
                <w:sz w:val="28"/>
                <w:szCs w:val="28"/>
              </w:rPr>
              <w:t>0833-</w:t>
            </w:r>
            <w:r w:rsidRPr="002B05D4">
              <w:rPr>
                <w:rFonts w:ascii="仿宋_GB2312" w:eastAsia="仿宋_GB2312"/>
                <w:sz w:val="28"/>
                <w:szCs w:val="28"/>
              </w:rPr>
              <w:t>2448920</w:t>
            </w:r>
          </w:p>
        </w:tc>
      </w:tr>
    </w:tbl>
    <w:p w:rsidR="006C5642" w:rsidRDefault="006C5642" w:rsidP="003E0EAC">
      <w:pPr>
        <w:spacing w:line="680" w:lineRule="exact"/>
        <w:rPr>
          <w:sz w:val="24"/>
        </w:rPr>
      </w:pPr>
    </w:p>
    <w:p w:rsidR="00FE1D6E" w:rsidRDefault="00FE1D6E" w:rsidP="003E0EAC">
      <w:pPr>
        <w:spacing w:line="680" w:lineRule="exact"/>
        <w:rPr>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1"/>
        <w:gridCol w:w="6761"/>
      </w:tblGrid>
      <w:tr w:rsidR="00B556AD" w:rsidTr="00C869A1">
        <w:trPr>
          <w:trHeight w:val="630"/>
        </w:trPr>
        <w:tc>
          <w:tcPr>
            <w:tcW w:w="199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宋体" w:cs="仿宋_GB2312"/>
                <w:b/>
                <w:color w:val="000000"/>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B556AD" w:rsidRDefault="00B556AD" w:rsidP="00C869A1">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104</w:t>
            </w:r>
          </w:p>
        </w:tc>
      </w:tr>
      <w:tr w:rsidR="00B556AD" w:rsidTr="00C869A1">
        <w:trPr>
          <w:trHeight w:val="590"/>
        </w:trPr>
        <w:tc>
          <w:tcPr>
            <w:tcW w:w="199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黑体" w:cs="黑体"/>
                <w:sz w:val="24"/>
              </w:rPr>
            </w:pPr>
            <w:r>
              <w:rPr>
                <w:rFonts w:ascii="黑体" w:eastAsia="黑体" w:hAnsi="黑体" w:cs="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B556AD" w:rsidRDefault="00B556AD" w:rsidP="00C869A1">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行政确认</w:t>
            </w:r>
          </w:p>
        </w:tc>
      </w:tr>
      <w:tr w:rsidR="00B556AD" w:rsidTr="00C869A1">
        <w:trPr>
          <w:trHeight w:val="585"/>
        </w:trPr>
        <w:tc>
          <w:tcPr>
            <w:tcW w:w="199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黑体" w:cs="黑体"/>
                <w:sz w:val="24"/>
              </w:rPr>
            </w:pPr>
            <w:r>
              <w:rPr>
                <w:rFonts w:ascii="黑体" w:eastAsia="黑体" w:hAnsi="黑体" w:cs="黑体" w:hint="eastAsia"/>
                <w:sz w:val="24"/>
              </w:rPr>
              <w:t>权力项目名称</w:t>
            </w:r>
          </w:p>
        </w:tc>
        <w:tc>
          <w:tcPr>
            <w:tcW w:w="6761" w:type="dxa"/>
            <w:tcBorders>
              <w:top w:val="single" w:sz="4" w:space="0" w:color="auto"/>
              <w:left w:val="nil"/>
              <w:bottom w:val="single" w:sz="4" w:space="0" w:color="auto"/>
              <w:right w:val="single" w:sz="4" w:space="0" w:color="auto"/>
            </w:tcBorders>
            <w:vAlign w:val="center"/>
          </w:tcPr>
          <w:p w:rsidR="00B556AD" w:rsidRDefault="00B556AD" w:rsidP="00B556AD">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矿产资源储量评审备案</w:t>
            </w:r>
          </w:p>
        </w:tc>
      </w:tr>
      <w:tr w:rsidR="00B556AD" w:rsidTr="00C869A1">
        <w:trPr>
          <w:trHeight w:val="590"/>
        </w:trPr>
        <w:tc>
          <w:tcPr>
            <w:tcW w:w="199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黑体" w:cs="黑体"/>
                <w:sz w:val="24"/>
              </w:rPr>
            </w:pPr>
            <w:r>
              <w:rPr>
                <w:rFonts w:ascii="黑体" w:eastAsia="黑体" w:hAnsi="黑体" w:cs="黑体" w:hint="eastAsia"/>
                <w:sz w:val="24"/>
              </w:rPr>
              <w:t>责任主体</w:t>
            </w:r>
          </w:p>
        </w:tc>
        <w:tc>
          <w:tcPr>
            <w:tcW w:w="6761" w:type="dxa"/>
            <w:tcBorders>
              <w:top w:val="single" w:sz="4" w:space="0" w:color="auto"/>
              <w:left w:val="nil"/>
              <w:bottom w:val="single" w:sz="4" w:space="0" w:color="auto"/>
              <w:right w:val="single" w:sz="4" w:space="0" w:color="auto"/>
            </w:tcBorders>
            <w:vAlign w:val="center"/>
          </w:tcPr>
          <w:p w:rsidR="00B556AD" w:rsidRDefault="00B556AD" w:rsidP="00C869A1">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市自然资源局、县（市、区）自然资源主管部门</w:t>
            </w:r>
          </w:p>
        </w:tc>
      </w:tr>
      <w:tr w:rsidR="00B556AD" w:rsidTr="00C869A1">
        <w:tc>
          <w:tcPr>
            <w:tcW w:w="199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黑体" w:cs="黑体"/>
                <w:sz w:val="24"/>
              </w:rPr>
            </w:pPr>
            <w:r>
              <w:rPr>
                <w:rFonts w:ascii="黑体" w:eastAsia="黑体" w:hAnsi="黑体" w:cs="黑体" w:hint="eastAsia"/>
                <w:sz w:val="24"/>
              </w:rPr>
              <w:t>责任事项</w:t>
            </w:r>
          </w:p>
        </w:tc>
        <w:tc>
          <w:tcPr>
            <w:tcW w:w="6761" w:type="dxa"/>
            <w:tcBorders>
              <w:top w:val="single" w:sz="4" w:space="0" w:color="auto"/>
              <w:left w:val="nil"/>
              <w:bottom w:val="single" w:sz="4" w:space="0" w:color="auto"/>
              <w:right w:val="single" w:sz="4" w:space="0" w:color="auto"/>
            </w:tcBorders>
          </w:tcPr>
          <w:p w:rsidR="00B556AD" w:rsidRDefault="00B556AD" w:rsidP="00C869A1">
            <w:pPr>
              <w:autoSpaceDE w:val="0"/>
              <w:spacing w:line="400" w:lineRule="exact"/>
              <w:jc w:val="left"/>
              <w:rPr>
                <w:rFonts w:ascii="仿宋_GB2312" w:eastAsia="仿宋_GB2312" w:hAnsi="仿宋_GB2312" w:cs="仿宋_GB2312"/>
                <w:sz w:val="24"/>
              </w:rPr>
            </w:pPr>
          </w:p>
          <w:p w:rsidR="00B556AD" w:rsidRDefault="00B556AD" w:rsidP="00C869A1">
            <w:pPr>
              <w:autoSpaceDE w:val="0"/>
              <w:spacing w:line="400" w:lineRule="exact"/>
              <w:jc w:val="left"/>
              <w:rPr>
                <w:rFonts w:ascii="仿宋_GB2312" w:eastAsia="仿宋_GB2312" w:hAnsi="仿宋_GB2312" w:cs="仿宋_GB2312"/>
                <w:sz w:val="24"/>
              </w:rPr>
            </w:pPr>
          </w:p>
          <w:p w:rsidR="00B556AD" w:rsidRDefault="00B556AD" w:rsidP="00C869A1">
            <w:pPr>
              <w:autoSpaceDE w:val="0"/>
              <w:spacing w:line="400" w:lineRule="exact"/>
              <w:jc w:val="left"/>
              <w:rPr>
                <w:rFonts w:ascii="仿宋_GB2312" w:eastAsia="仿宋_GB2312" w:hAnsi="仿宋_GB2312" w:cs="仿宋_GB2312"/>
                <w:sz w:val="24"/>
              </w:rPr>
            </w:pPr>
          </w:p>
          <w:p w:rsidR="00B556AD" w:rsidRDefault="00B556AD" w:rsidP="00C869A1">
            <w:pPr>
              <w:autoSpaceDE w:val="0"/>
              <w:spacing w:line="400" w:lineRule="exact"/>
              <w:jc w:val="left"/>
              <w:rPr>
                <w:rFonts w:ascii="仿宋_GB2312" w:eastAsia="仿宋_GB2312" w:hAnsi="仿宋_GB2312" w:cs="仿宋_GB2312"/>
                <w:sz w:val="24"/>
              </w:rPr>
            </w:pPr>
          </w:p>
          <w:p w:rsidR="00B556AD" w:rsidRDefault="00B556AD" w:rsidP="00C869A1">
            <w:pPr>
              <w:numPr>
                <w:ilvl w:val="0"/>
                <w:numId w:val="5"/>
              </w:num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受理责任：受理市（州）自然资源主管部门报送的材料。</w:t>
            </w:r>
          </w:p>
          <w:p w:rsidR="00B556AD" w:rsidRDefault="00B556AD" w:rsidP="00C869A1">
            <w:pPr>
              <w:numPr>
                <w:ilvl w:val="0"/>
                <w:numId w:val="5"/>
              </w:num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审核责任：对书面申请材料进行审查，提出审查意见，必要时可组织专家审查和野外踏勘。</w:t>
            </w:r>
          </w:p>
          <w:p w:rsidR="00B556AD" w:rsidRDefault="00B556AD" w:rsidP="00C869A1">
            <w:pPr>
              <w:numPr>
                <w:ilvl w:val="0"/>
                <w:numId w:val="5"/>
              </w:num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决定责任：</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责任认定的意见。</w:t>
            </w:r>
          </w:p>
          <w:p w:rsidR="00B556AD" w:rsidRDefault="00B556AD" w:rsidP="00C869A1">
            <w:pPr>
              <w:numPr>
                <w:ilvl w:val="0"/>
                <w:numId w:val="5"/>
              </w:num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其他责任：法律法规规章文件规定应履行的其他责任。</w:t>
            </w:r>
          </w:p>
          <w:p w:rsidR="00B556AD" w:rsidRDefault="00B556AD" w:rsidP="00C869A1">
            <w:pPr>
              <w:autoSpaceDE w:val="0"/>
              <w:spacing w:line="400" w:lineRule="exact"/>
              <w:jc w:val="left"/>
              <w:rPr>
                <w:rFonts w:ascii="仿宋_GB2312" w:eastAsia="仿宋_GB2312" w:hAnsi="仿宋_GB2312" w:cs="仿宋_GB2312"/>
                <w:sz w:val="24"/>
              </w:rPr>
            </w:pPr>
          </w:p>
          <w:p w:rsidR="00B556AD" w:rsidRDefault="00B556AD" w:rsidP="00C869A1">
            <w:pPr>
              <w:autoSpaceDE w:val="0"/>
              <w:spacing w:line="400" w:lineRule="exact"/>
              <w:jc w:val="left"/>
              <w:rPr>
                <w:rFonts w:ascii="仿宋_GB2312" w:eastAsia="仿宋_GB2312" w:hAnsi="仿宋_GB2312" w:cs="仿宋_GB2312"/>
                <w:sz w:val="24"/>
              </w:rPr>
            </w:pPr>
          </w:p>
          <w:p w:rsidR="00B556AD" w:rsidRDefault="00B556AD" w:rsidP="00C869A1">
            <w:pPr>
              <w:autoSpaceDE w:val="0"/>
              <w:spacing w:line="400" w:lineRule="exact"/>
              <w:jc w:val="left"/>
              <w:rPr>
                <w:rFonts w:ascii="仿宋_GB2312" w:eastAsia="仿宋_GB2312" w:hAnsi="仿宋_GB2312" w:cs="仿宋_GB2312"/>
                <w:sz w:val="24"/>
              </w:rPr>
            </w:pPr>
          </w:p>
          <w:p w:rsidR="00B556AD" w:rsidRDefault="00B556AD" w:rsidP="00C869A1">
            <w:pPr>
              <w:autoSpaceDE w:val="0"/>
              <w:spacing w:line="400" w:lineRule="exact"/>
              <w:jc w:val="left"/>
              <w:rPr>
                <w:rFonts w:ascii="仿宋_GB2312" w:eastAsia="仿宋_GB2312" w:hAnsi="仿宋_GB2312" w:cs="仿宋_GB2312"/>
                <w:sz w:val="24"/>
              </w:rPr>
            </w:pPr>
          </w:p>
          <w:p w:rsidR="00B556AD" w:rsidRDefault="00B556AD" w:rsidP="00C869A1">
            <w:pPr>
              <w:autoSpaceDE w:val="0"/>
              <w:spacing w:line="400" w:lineRule="exact"/>
              <w:jc w:val="left"/>
              <w:rPr>
                <w:rFonts w:ascii="仿宋_GB2312" w:eastAsia="仿宋_GB2312" w:hAnsi="仿宋_GB2312" w:cs="仿宋_GB2312"/>
                <w:sz w:val="24"/>
              </w:rPr>
            </w:pPr>
          </w:p>
        </w:tc>
      </w:tr>
      <w:tr w:rsidR="00B556AD" w:rsidTr="00C869A1">
        <w:trPr>
          <w:trHeight w:val="1860"/>
        </w:trPr>
        <w:tc>
          <w:tcPr>
            <w:tcW w:w="199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黑体" w:cs="黑体"/>
                <w:sz w:val="24"/>
              </w:rPr>
            </w:pPr>
            <w:r>
              <w:rPr>
                <w:rFonts w:ascii="黑体" w:eastAsia="黑体" w:hAnsi="黑体" w:cs="黑体" w:hint="eastAsia"/>
                <w:sz w:val="24"/>
              </w:rPr>
              <w:t>追责情形</w:t>
            </w:r>
          </w:p>
        </w:tc>
        <w:tc>
          <w:tcPr>
            <w:tcW w:w="6761" w:type="dxa"/>
            <w:tcBorders>
              <w:top w:val="single" w:sz="4" w:space="0" w:color="auto"/>
              <w:left w:val="nil"/>
              <w:bottom w:val="single" w:sz="4" w:space="0" w:color="auto"/>
              <w:right w:val="single" w:sz="4" w:space="0" w:color="auto"/>
            </w:tcBorders>
          </w:tcPr>
          <w:p w:rsidR="00B556AD" w:rsidRDefault="00B556AD" w:rsidP="00C869A1">
            <w:pPr>
              <w:autoSpaceDE w:val="0"/>
              <w:spacing w:line="400" w:lineRule="exact"/>
              <w:jc w:val="left"/>
              <w:rPr>
                <w:rFonts w:ascii="仿宋_GB2312" w:eastAsia="仿宋_GB2312" w:hAnsi="仿宋_GB2312" w:cs="仿宋_GB2312"/>
                <w:sz w:val="24"/>
              </w:rPr>
            </w:pPr>
          </w:p>
          <w:p w:rsidR="00B556AD" w:rsidRDefault="00B556AD" w:rsidP="00C869A1">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B556AD" w:rsidRDefault="00B556AD" w:rsidP="00C869A1">
            <w:pPr>
              <w:autoSpaceDE w:val="0"/>
              <w:spacing w:line="400" w:lineRule="exact"/>
              <w:jc w:val="left"/>
              <w:rPr>
                <w:rFonts w:ascii="仿宋_GB2312" w:eastAsia="仿宋_GB2312" w:hAnsi="仿宋_GB2312" w:cs="仿宋_GB2312"/>
                <w:sz w:val="24"/>
              </w:rPr>
            </w:pPr>
          </w:p>
        </w:tc>
      </w:tr>
      <w:tr w:rsidR="00B556AD" w:rsidTr="00C869A1">
        <w:trPr>
          <w:trHeight w:val="955"/>
        </w:trPr>
        <w:tc>
          <w:tcPr>
            <w:tcW w:w="1991" w:type="dxa"/>
            <w:tcBorders>
              <w:top w:val="single" w:sz="4" w:space="0" w:color="auto"/>
              <w:left w:val="single" w:sz="4" w:space="0" w:color="auto"/>
              <w:bottom w:val="single" w:sz="4" w:space="0" w:color="auto"/>
              <w:right w:val="single" w:sz="4" w:space="0" w:color="auto"/>
            </w:tcBorders>
            <w:vAlign w:val="center"/>
          </w:tcPr>
          <w:p w:rsidR="00B556AD" w:rsidRDefault="00B556AD" w:rsidP="00C869A1">
            <w:pPr>
              <w:jc w:val="center"/>
              <w:rPr>
                <w:rFonts w:ascii="黑体" w:eastAsia="黑体" w:hAnsi="黑体" w:cs="黑体"/>
                <w:sz w:val="24"/>
              </w:rPr>
            </w:pPr>
            <w:r>
              <w:rPr>
                <w:rFonts w:ascii="黑体" w:eastAsia="黑体" w:hAnsi="黑体" w:cs="黑体" w:hint="eastAsia"/>
                <w:sz w:val="24"/>
              </w:rPr>
              <w:t>监督电话</w:t>
            </w:r>
          </w:p>
        </w:tc>
        <w:tc>
          <w:tcPr>
            <w:tcW w:w="6761" w:type="dxa"/>
            <w:tcBorders>
              <w:top w:val="single" w:sz="4" w:space="0" w:color="auto"/>
              <w:left w:val="nil"/>
              <w:bottom w:val="single" w:sz="4" w:space="0" w:color="auto"/>
              <w:right w:val="single" w:sz="4" w:space="0" w:color="auto"/>
            </w:tcBorders>
          </w:tcPr>
          <w:p w:rsidR="00B556AD" w:rsidRDefault="00B556AD" w:rsidP="00C869A1">
            <w:pPr>
              <w:autoSpaceDE w:val="0"/>
              <w:spacing w:line="400" w:lineRule="exact"/>
              <w:jc w:val="center"/>
              <w:rPr>
                <w:rFonts w:ascii="华文仿宋" w:eastAsia="华文仿宋" w:hAnsi="华文仿宋"/>
                <w:sz w:val="24"/>
              </w:rPr>
            </w:pPr>
          </w:p>
          <w:p w:rsidR="00B556AD" w:rsidRDefault="00B556AD" w:rsidP="00C869A1">
            <w:pPr>
              <w:autoSpaceDE w:val="0"/>
              <w:spacing w:line="400" w:lineRule="exact"/>
              <w:jc w:val="center"/>
              <w:rPr>
                <w:rFonts w:ascii="仿宋_GB2312" w:eastAsia="仿宋_GB2312" w:hAnsi="仿宋_GB2312" w:cs="仿宋_GB2312"/>
                <w:color w:val="000000"/>
                <w:sz w:val="24"/>
              </w:rPr>
            </w:pPr>
            <w:r>
              <w:rPr>
                <w:rFonts w:ascii="华文仿宋" w:eastAsia="华文仿宋" w:hAnsi="华文仿宋" w:hint="eastAsia"/>
                <w:sz w:val="24"/>
              </w:rPr>
              <w:t>0833-</w:t>
            </w:r>
            <w:r>
              <w:t xml:space="preserve"> </w:t>
            </w:r>
            <w:r w:rsidRPr="00B556AD">
              <w:rPr>
                <w:rFonts w:ascii="华文仿宋" w:eastAsia="华文仿宋" w:hAnsi="华文仿宋"/>
                <w:sz w:val="24"/>
              </w:rPr>
              <w:t>2441263</w:t>
            </w:r>
          </w:p>
        </w:tc>
      </w:tr>
    </w:tbl>
    <w:p w:rsidR="00EA55FA" w:rsidRDefault="00EA55FA" w:rsidP="003E0EAC">
      <w:pPr>
        <w:spacing w:line="680" w:lineRule="exact"/>
        <w:rPr>
          <w:sz w:val="24"/>
        </w:rPr>
      </w:pPr>
    </w:p>
    <w:p w:rsidR="00FE1D6E" w:rsidRDefault="00FE1D6E" w:rsidP="003E0EAC">
      <w:pPr>
        <w:spacing w:line="680" w:lineRule="exact"/>
        <w:rPr>
          <w:sz w:val="24"/>
        </w:rPr>
      </w:pPr>
    </w:p>
    <w:p w:rsidR="00522AD3" w:rsidRDefault="00522AD3" w:rsidP="003E0EAC">
      <w:pPr>
        <w:spacing w:line="680" w:lineRule="exact"/>
        <w:rPr>
          <w:sz w:val="24"/>
        </w:rPr>
      </w:pPr>
    </w:p>
    <w:p w:rsidR="00522AD3" w:rsidRDefault="00522AD3" w:rsidP="003E0EAC">
      <w:pPr>
        <w:spacing w:line="680" w:lineRule="exac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6761"/>
      </w:tblGrid>
      <w:tr w:rsidR="00522AD3" w:rsidTr="00C869A1">
        <w:tc>
          <w:tcPr>
            <w:tcW w:w="1761" w:type="dxa"/>
            <w:noWrap/>
            <w:vAlign w:val="center"/>
          </w:tcPr>
          <w:p w:rsidR="00522AD3" w:rsidRDefault="00522AD3" w:rsidP="00C869A1">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noWrap/>
            <w:vAlign w:val="center"/>
          </w:tcPr>
          <w:p w:rsidR="00522AD3" w:rsidRDefault="00522AD3" w:rsidP="00C869A1">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105</w:t>
            </w:r>
          </w:p>
        </w:tc>
      </w:tr>
      <w:tr w:rsidR="00522AD3" w:rsidTr="00C869A1">
        <w:tc>
          <w:tcPr>
            <w:tcW w:w="1761" w:type="dxa"/>
            <w:noWrap/>
            <w:vAlign w:val="center"/>
          </w:tcPr>
          <w:p w:rsidR="00522AD3" w:rsidRDefault="00522AD3" w:rsidP="00C869A1">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noWrap/>
          </w:tcPr>
          <w:p w:rsidR="00522AD3" w:rsidRDefault="00522AD3" w:rsidP="00C869A1">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行政确认</w:t>
            </w:r>
          </w:p>
        </w:tc>
      </w:tr>
      <w:tr w:rsidR="00522AD3" w:rsidTr="00C869A1">
        <w:trPr>
          <w:trHeight w:val="90"/>
        </w:trPr>
        <w:tc>
          <w:tcPr>
            <w:tcW w:w="1761" w:type="dxa"/>
            <w:noWrap/>
            <w:vAlign w:val="center"/>
          </w:tcPr>
          <w:p w:rsidR="00522AD3" w:rsidRDefault="00522AD3" w:rsidP="00C869A1">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noWrap/>
          </w:tcPr>
          <w:p w:rsidR="00522AD3" w:rsidRDefault="00522AD3" w:rsidP="00C869A1">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测绘资质单位名称、法人、地址变更登记与资质注销</w:t>
            </w:r>
          </w:p>
        </w:tc>
      </w:tr>
      <w:tr w:rsidR="00522AD3" w:rsidTr="00C869A1">
        <w:tc>
          <w:tcPr>
            <w:tcW w:w="1761" w:type="dxa"/>
            <w:noWrap/>
            <w:vAlign w:val="center"/>
          </w:tcPr>
          <w:p w:rsidR="00522AD3" w:rsidRDefault="00522AD3" w:rsidP="00C869A1">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noWrap/>
          </w:tcPr>
          <w:p w:rsidR="00522AD3" w:rsidRDefault="00522AD3" w:rsidP="00C869A1">
            <w:pPr>
              <w:autoSpaceDE w:val="0"/>
              <w:spacing w:line="400" w:lineRule="exact"/>
              <w:jc w:val="center"/>
              <w:rPr>
                <w:rFonts w:ascii="华文仿宋" w:eastAsia="华文仿宋" w:hAnsi="华文仿宋"/>
                <w:sz w:val="24"/>
              </w:rPr>
            </w:pPr>
            <w:r>
              <w:rPr>
                <w:rFonts w:ascii="仿宋_GB2312" w:eastAsia="仿宋_GB2312" w:hAnsi="华文仿宋" w:hint="eastAsia"/>
                <w:sz w:val="24"/>
              </w:rPr>
              <w:t>测绘地理信息管理科</w:t>
            </w:r>
          </w:p>
        </w:tc>
      </w:tr>
      <w:tr w:rsidR="00522AD3" w:rsidTr="00C869A1">
        <w:tc>
          <w:tcPr>
            <w:tcW w:w="1761" w:type="dxa"/>
            <w:noWrap/>
            <w:vAlign w:val="center"/>
          </w:tcPr>
          <w:p w:rsidR="00522AD3" w:rsidRDefault="00522AD3" w:rsidP="00C869A1">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noWrap/>
          </w:tcPr>
          <w:p w:rsidR="00522AD3" w:rsidRDefault="00522AD3" w:rsidP="00C869A1">
            <w:pPr>
              <w:autoSpaceDE w:val="0"/>
              <w:spacing w:line="90" w:lineRule="atLeast"/>
              <w:ind w:firstLineChars="200" w:firstLine="480"/>
              <w:jc w:val="left"/>
              <w:rPr>
                <w:rFonts w:ascii="仿宋_GB2312" w:eastAsia="仿宋_GB2312" w:hAnsi="黑体" w:cs="黑体"/>
                <w:sz w:val="24"/>
              </w:rPr>
            </w:pPr>
          </w:p>
          <w:p w:rsidR="00522AD3" w:rsidRDefault="00522AD3" w:rsidP="00C869A1">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1.受理责任：公示测绘资质单位名称、法人、地址变更登记与资质注销应当提交的材料，一次性告知补正材料，依法受理或不予受理（不予受理应当告知理由）。</w:t>
            </w:r>
          </w:p>
          <w:p w:rsidR="00522AD3" w:rsidRDefault="00522AD3" w:rsidP="00C869A1">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2.审查责任：按照测绘资质单位名称、法人、地址变更登记与资质注销规定，对书面申请材料进行审查，提出是否同意的审核意见，告知申请人单位享有的权利。</w:t>
            </w:r>
          </w:p>
          <w:p w:rsidR="00522AD3" w:rsidRDefault="00522AD3" w:rsidP="00C869A1">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3.决定责任：</w:t>
            </w:r>
            <w:proofErr w:type="gramStart"/>
            <w:r>
              <w:rPr>
                <w:rFonts w:ascii="仿宋_GB2312" w:eastAsia="仿宋_GB2312" w:hAnsi="黑体" w:cs="黑体" w:hint="eastAsia"/>
                <w:sz w:val="24"/>
              </w:rPr>
              <w:t>作出</w:t>
            </w:r>
            <w:proofErr w:type="gramEnd"/>
            <w:r>
              <w:rPr>
                <w:rFonts w:ascii="仿宋_GB2312" w:eastAsia="仿宋_GB2312" w:hAnsi="黑体" w:cs="黑体" w:hint="eastAsia"/>
                <w:sz w:val="24"/>
              </w:rPr>
              <w:t>行政确认或者不予行政确认决定，法定告知。</w:t>
            </w:r>
          </w:p>
          <w:p w:rsidR="00522AD3" w:rsidRDefault="00522AD3" w:rsidP="00C869A1">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4.事中事后监管责任：建立实施监督检查的运行机制和管理制度。</w:t>
            </w:r>
          </w:p>
          <w:p w:rsidR="00522AD3" w:rsidRDefault="00522AD3" w:rsidP="00C869A1">
            <w:pPr>
              <w:autoSpaceDE w:val="0"/>
              <w:spacing w:line="400" w:lineRule="exact"/>
              <w:jc w:val="left"/>
              <w:rPr>
                <w:rFonts w:ascii="仿宋_GB2312" w:eastAsia="仿宋_GB2312" w:hAnsi="黑体" w:cs="黑体"/>
                <w:sz w:val="24"/>
              </w:rPr>
            </w:pPr>
            <w:r>
              <w:rPr>
                <w:rFonts w:ascii="仿宋_GB2312" w:eastAsia="仿宋_GB2312" w:hAnsi="黑体" w:cs="黑体" w:hint="eastAsia"/>
                <w:sz w:val="24"/>
              </w:rPr>
              <w:t>5.其他责任：法律法规政策规定应履行的其他责任。</w:t>
            </w:r>
          </w:p>
          <w:p w:rsidR="00522AD3" w:rsidRDefault="00522AD3" w:rsidP="00C869A1">
            <w:pPr>
              <w:autoSpaceDE w:val="0"/>
              <w:spacing w:line="400" w:lineRule="exact"/>
              <w:jc w:val="left"/>
              <w:rPr>
                <w:rFonts w:ascii="仿宋_GB2312" w:eastAsia="仿宋_GB2312" w:hAnsi="黑体" w:cs="黑体"/>
                <w:sz w:val="24"/>
              </w:rPr>
            </w:pPr>
          </w:p>
          <w:p w:rsidR="00522AD3" w:rsidRDefault="00522AD3" w:rsidP="00C869A1">
            <w:pPr>
              <w:autoSpaceDE w:val="0"/>
              <w:spacing w:line="400" w:lineRule="exact"/>
              <w:jc w:val="left"/>
              <w:rPr>
                <w:rFonts w:ascii="仿宋_GB2312" w:eastAsia="仿宋_GB2312" w:hAnsi="黑体" w:cs="黑体"/>
                <w:sz w:val="24"/>
              </w:rPr>
            </w:pPr>
          </w:p>
          <w:p w:rsidR="00522AD3" w:rsidRDefault="00522AD3" w:rsidP="00C869A1">
            <w:pPr>
              <w:autoSpaceDE w:val="0"/>
              <w:spacing w:line="400" w:lineRule="exact"/>
              <w:jc w:val="left"/>
              <w:rPr>
                <w:rFonts w:ascii="仿宋_GB2312" w:eastAsia="仿宋_GB2312" w:hAnsi="黑体" w:cs="黑体"/>
                <w:sz w:val="24"/>
              </w:rPr>
            </w:pPr>
          </w:p>
          <w:p w:rsidR="00522AD3" w:rsidRDefault="00522AD3" w:rsidP="00C869A1">
            <w:pPr>
              <w:autoSpaceDE w:val="0"/>
              <w:spacing w:line="400" w:lineRule="exact"/>
              <w:jc w:val="left"/>
              <w:rPr>
                <w:rFonts w:ascii="仿宋_GB2312" w:eastAsia="仿宋_GB2312" w:hAnsi="黑体" w:cs="黑体"/>
                <w:sz w:val="24"/>
              </w:rPr>
            </w:pPr>
          </w:p>
          <w:p w:rsidR="00522AD3" w:rsidRDefault="00522AD3" w:rsidP="00C869A1">
            <w:pPr>
              <w:autoSpaceDE w:val="0"/>
              <w:spacing w:line="400" w:lineRule="exact"/>
              <w:jc w:val="left"/>
              <w:rPr>
                <w:rFonts w:ascii="仿宋_GB2312" w:eastAsia="仿宋_GB2312" w:hAnsi="黑体" w:cs="黑体"/>
                <w:sz w:val="24"/>
              </w:rPr>
            </w:pPr>
          </w:p>
          <w:p w:rsidR="00522AD3" w:rsidRDefault="00522AD3" w:rsidP="00C869A1">
            <w:pPr>
              <w:autoSpaceDE w:val="0"/>
              <w:spacing w:line="400" w:lineRule="exact"/>
              <w:jc w:val="left"/>
              <w:rPr>
                <w:rFonts w:ascii="仿宋_GB2312" w:eastAsia="仿宋_GB2312" w:hAnsi="黑体" w:cs="黑体"/>
                <w:sz w:val="24"/>
              </w:rPr>
            </w:pPr>
          </w:p>
          <w:p w:rsidR="00522AD3" w:rsidRDefault="00522AD3" w:rsidP="00C869A1">
            <w:pPr>
              <w:autoSpaceDE w:val="0"/>
              <w:spacing w:line="400" w:lineRule="exact"/>
              <w:jc w:val="left"/>
              <w:rPr>
                <w:rFonts w:ascii="仿宋_GB2312" w:eastAsia="仿宋_GB2312" w:hAnsi="黑体" w:cs="黑体"/>
                <w:sz w:val="24"/>
              </w:rPr>
            </w:pPr>
          </w:p>
        </w:tc>
      </w:tr>
      <w:tr w:rsidR="00522AD3" w:rsidTr="00C869A1">
        <w:tc>
          <w:tcPr>
            <w:tcW w:w="1761" w:type="dxa"/>
            <w:noWrap/>
            <w:vAlign w:val="center"/>
          </w:tcPr>
          <w:p w:rsidR="00522AD3" w:rsidRDefault="00522AD3" w:rsidP="00C869A1">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noWrap/>
          </w:tcPr>
          <w:p w:rsidR="00522AD3" w:rsidRDefault="00522AD3" w:rsidP="00C869A1">
            <w:pPr>
              <w:autoSpaceDE w:val="0"/>
              <w:spacing w:line="400" w:lineRule="exact"/>
              <w:ind w:firstLineChars="200" w:firstLine="420"/>
              <w:jc w:val="left"/>
              <w:rPr>
                <w:rFonts w:ascii="宋体" w:hAnsi="宋体" w:cs="仿宋_GB2312"/>
                <w:color w:val="000000" w:themeColor="text1"/>
                <w:szCs w:val="21"/>
              </w:rPr>
            </w:pPr>
            <w:r>
              <w:rPr>
                <w:rFonts w:ascii="宋体" w:hAnsi="宋体" w:cs="仿宋_GB2312" w:hint="eastAsia"/>
                <w:color w:val="000000" w:themeColor="text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p w:rsidR="00522AD3" w:rsidRDefault="00522AD3" w:rsidP="00C869A1">
            <w:pPr>
              <w:autoSpaceDE w:val="0"/>
              <w:spacing w:line="400" w:lineRule="exact"/>
              <w:ind w:firstLineChars="200" w:firstLine="420"/>
              <w:jc w:val="left"/>
              <w:rPr>
                <w:rFonts w:ascii="宋体" w:hAnsi="宋体" w:cs="仿宋_GB2312"/>
                <w:color w:val="000000" w:themeColor="text1"/>
                <w:szCs w:val="21"/>
              </w:rPr>
            </w:pPr>
          </w:p>
          <w:p w:rsidR="00522AD3" w:rsidRDefault="00522AD3" w:rsidP="00C869A1">
            <w:pPr>
              <w:autoSpaceDE w:val="0"/>
              <w:spacing w:line="400" w:lineRule="exact"/>
              <w:ind w:firstLineChars="200" w:firstLine="420"/>
              <w:jc w:val="left"/>
              <w:rPr>
                <w:rFonts w:ascii="宋体" w:hAnsi="宋体" w:cs="仿宋_GB2312"/>
                <w:color w:val="000000" w:themeColor="text1"/>
                <w:szCs w:val="21"/>
              </w:rPr>
            </w:pPr>
          </w:p>
          <w:p w:rsidR="00522AD3" w:rsidRDefault="00522AD3" w:rsidP="00C869A1">
            <w:pPr>
              <w:autoSpaceDE w:val="0"/>
              <w:spacing w:line="400" w:lineRule="exact"/>
              <w:jc w:val="left"/>
              <w:rPr>
                <w:rFonts w:ascii="仿宋_GB2312" w:eastAsia="仿宋_GB2312" w:hAnsi="黑体" w:cs="黑体"/>
                <w:sz w:val="24"/>
              </w:rPr>
            </w:pPr>
          </w:p>
        </w:tc>
      </w:tr>
      <w:tr w:rsidR="00522AD3" w:rsidTr="00C869A1">
        <w:tc>
          <w:tcPr>
            <w:tcW w:w="1761" w:type="dxa"/>
            <w:noWrap/>
          </w:tcPr>
          <w:p w:rsidR="00522AD3" w:rsidRDefault="00522AD3" w:rsidP="00C869A1">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noWrap/>
          </w:tcPr>
          <w:p w:rsidR="00522AD3" w:rsidRDefault="00522AD3" w:rsidP="00C869A1">
            <w:pPr>
              <w:autoSpaceDE w:val="0"/>
              <w:spacing w:line="400" w:lineRule="exact"/>
              <w:jc w:val="center"/>
              <w:rPr>
                <w:rFonts w:ascii="华文仿宋" w:eastAsia="华文仿宋" w:hAnsi="华文仿宋"/>
                <w:sz w:val="24"/>
              </w:rPr>
            </w:pPr>
            <w:r>
              <w:rPr>
                <w:rFonts w:ascii="仿宋_GB2312" w:eastAsia="仿宋_GB2312" w:hAnsi="华文仿宋"/>
                <w:sz w:val="24"/>
              </w:rPr>
              <w:t>0</w:t>
            </w:r>
            <w:r>
              <w:rPr>
                <w:rFonts w:ascii="仿宋_GB2312" w:eastAsia="仿宋_GB2312" w:hAnsi="华文仿宋" w:hint="eastAsia"/>
                <w:sz w:val="24"/>
              </w:rPr>
              <w:t>833</w:t>
            </w:r>
            <w:r>
              <w:rPr>
                <w:rFonts w:ascii="仿宋_GB2312" w:eastAsia="仿宋_GB2312" w:hAnsi="华文仿宋"/>
                <w:sz w:val="24"/>
              </w:rPr>
              <w:t>-</w:t>
            </w:r>
            <w:r>
              <w:rPr>
                <w:rFonts w:ascii="仿宋_GB2312" w:eastAsia="仿宋_GB2312" w:hAnsi="华文仿宋" w:hint="eastAsia"/>
                <w:sz w:val="24"/>
              </w:rPr>
              <w:t>2426871</w:t>
            </w:r>
          </w:p>
        </w:tc>
      </w:tr>
    </w:tbl>
    <w:p w:rsidR="00FE1D6E" w:rsidRDefault="00FE1D6E" w:rsidP="003E0EAC">
      <w:pPr>
        <w:spacing w:line="680" w:lineRule="exact"/>
        <w:rPr>
          <w:sz w:val="24"/>
        </w:rPr>
      </w:pPr>
    </w:p>
    <w:p w:rsidR="00EC0128" w:rsidRDefault="00EC0128" w:rsidP="003E0EAC">
      <w:pPr>
        <w:spacing w:line="680" w:lineRule="exact"/>
        <w:rPr>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1"/>
        <w:gridCol w:w="6761"/>
      </w:tblGrid>
      <w:tr w:rsidR="00EC0128" w:rsidTr="00C869A1">
        <w:trPr>
          <w:trHeight w:val="630"/>
        </w:trPr>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C869A1">
            <w:pPr>
              <w:spacing w:line="400" w:lineRule="exact"/>
              <w:jc w:val="center"/>
              <w:rPr>
                <w:rFonts w:ascii="黑体" w:eastAsia="黑体" w:hAnsi="宋体" w:cs="仿宋_GB2312"/>
                <w:b/>
                <w:color w:val="000000"/>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EC0128" w:rsidRDefault="00EC0128" w:rsidP="00C869A1">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106</w:t>
            </w:r>
          </w:p>
        </w:tc>
      </w:tr>
      <w:tr w:rsidR="00EC0128" w:rsidTr="00C869A1">
        <w:trPr>
          <w:trHeight w:val="590"/>
        </w:trPr>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C869A1">
            <w:pPr>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EC0128" w:rsidRDefault="00EC0128" w:rsidP="00C869A1">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行政裁决</w:t>
            </w:r>
          </w:p>
        </w:tc>
      </w:tr>
      <w:tr w:rsidR="00EC0128" w:rsidTr="00C869A1">
        <w:trPr>
          <w:trHeight w:val="585"/>
        </w:trPr>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C869A1">
            <w:pPr>
              <w:spacing w:line="400" w:lineRule="exact"/>
              <w:jc w:val="center"/>
              <w:rPr>
                <w:rFonts w:ascii="黑体" w:eastAsia="黑体" w:hAnsi="黑体" w:cs="黑体"/>
                <w:sz w:val="24"/>
              </w:rPr>
            </w:pPr>
            <w:r>
              <w:rPr>
                <w:rFonts w:ascii="黑体" w:eastAsia="黑体" w:hAnsi="黑体" w:cs="黑体" w:hint="eastAsia"/>
                <w:sz w:val="24"/>
              </w:rPr>
              <w:t>权力项目名称</w:t>
            </w:r>
          </w:p>
        </w:tc>
        <w:tc>
          <w:tcPr>
            <w:tcW w:w="6761" w:type="dxa"/>
            <w:tcBorders>
              <w:top w:val="single" w:sz="4" w:space="0" w:color="auto"/>
              <w:left w:val="nil"/>
              <w:bottom w:val="single" w:sz="4" w:space="0" w:color="auto"/>
              <w:right w:val="single" w:sz="4" w:space="0" w:color="auto"/>
            </w:tcBorders>
            <w:vAlign w:val="center"/>
          </w:tcPr>
          <w:p w:rsidR="00EC0128" w:rsidRDefault="00EC0128" w:rsidP="00C869A1">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土地权属争议裁决</w:t>
            </w:r>
          </w:p>
        </w:tc>
      </w:tr>
      <w:tr w:rsidR="00EC0128" w:rsidTr="00C869A1">
        <w:trPr>
          <w:trHeight w:val="590"/>
        </w:trPr>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EC0128">
            <w:pPr>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top w:val="single" w:sz="4" w:space="0" w:color="auto"/>
              <w:left w:val="nil"/>
              <w:bottom w:val="single" w:sz="4" w:space="0" w:color="auto"/>
              <w:right w:val="single" w:sz="4" w:space="0" w:color="auto"/>
            </w:tcBorders>
            <w:vAlign w:val="center"/>
          </w:tcPr>
          <w:p w:rsidR="00EC0128" w:rsidRDefault="00EC0128" w:rsidP="00EC0128">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市自然资源局、县（市、区）自然资源主管部门</w:t>
            </w:r>
          </w:p>
        </w:tc>
      </w:tr>
      <w:tr w:rsidR="00EC0128" w:rsidTr="00C869A1">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C869A1">
            <w:pPr>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top w:val="single" w:sz="4" w:space="0" w:color="auto"/>
              <w:left w:val="nil"/>
              <w:bottom w:val="single" w:sz="4" w:space="0" w:color="auto"/>
              <w:right w:val="single" w:sz="4" w:space="0" w:color="auto"/>
            </w:tcBorders>
            <w:vAlign w:val="center"/>
          </w:tcPr>
          <w:p w:rsidR="00EC0128" w:rsidRDefault="00EC0128" w:rsidP="00C869A1">
            <w:pPr>
              <w:spacing w:line="400" w:lineRule="exact"/>
              <w:rPr>
                <w:rFonts w:ascii="仿宋_GB2312" w:eastAsia="仿宋_GB2312" w:hAnsi="仿宋_GB2312" w:cs="仿宋_GB2312"/>
                <w:color w:val="000000"/>
                <w:sz w:val="24"/>
              </w:rPr>
            </w:pPr>
          </w:p>
          <w:p w:rsidR="00EC0128" w:rsidRDefault="00EC0128" w:rsidP="00C869A1">
            <w:pPr>
              <w:spacing w:line="400" w:lineRule="exact"/>
              <w:rPr>
                <w:rFonts w:ascii="仿宋_GB2312" w:eastAsia="仿宋_GB2312" w:hAnsi="仿宋_GB2312" w:cs="仿宋_GB2312"/>
                <w:color w:val="000000"/>
                <w:sz w:val="24"/>
              </w:rPr>
            </w:pPr>
          </w:p>
          <w:p w:rsidR="00EC0128" w:rsidRDefault="00EC0128" w:rsidP="00C869A1">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1.受理责任：收到公民、法人、其他组织申请后，审查完毕后作出是否处理决定。一次性告知补正材料。 2.调查责任：对立案的案件，指定专人负责，及时组织调查取证，进行实地调查时，工作人员不得少于2人。必要时，可举行公开听证，由当事人双方当面陈述案情，进行辩论、举证、质证，以查明案情。 </w:t>
            </w:r>
          </w:p>
          <w:p w:rsidR="00EC0128" w:rsidRDefault="00EC0128" w:rsidP="00C869A1">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3.调解责任：在查清事实、分清权属关系的基础上先行调解，帮助当事人达成协议。调解应当坚持自愿、合法的原则。达成协议的，应当制作调解书。</w:t>
            </w:r>
          </w:p>
          <w:p w:rsidR="00EC0128" w:rsidRDefault="00EC0128" w:rsidP="00C869A1">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4.裁决责任：根据事实和法律法规、政策提出调查处理意见，报送人民政府决定。 </w:t>
            </w:r>
          </w:p>
          <w:p w:rsidR="00EC0128" w:rsidRDefault="00EC0128" w:rsidP="00C869A1">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5.执行责任：根据生效调解书或裁决决定书办理。</w:t>
            </w:r>
          </w:p>
          <w:p w:rsidR="00EC0128" w:rsidRDefault="00EC0128" w:rsidP="00C869A1">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6.其他责任：法律法规规章文件规定应履行的其他责任。</w:t>
            </w:r>
          </w:p>
          <w:p w:rsidR="00EC0128" w:rsidRDefault="00EC0128" w:rsidP="00C869A1">
            <w:pPr>
              <w:spacing w:line="400" w:lineRule="exact"/>
              <w:rPr>
                <w:rFonts w:ascii="仿宋_GB2312" w:eastAsia="仿宋_GB2312" w:hAnsi="仿宋_GB2312" w:cs="仿宋_GB2312"/>
                <w:color w:val="000000"/>
                <w:sz w:val="24"/>
              </w:rPr>
            </w:pPr>
          </w:p>
          <w:p w:rsidR="00EC0128" w:rsidRDefault="00EC0128" w:rsidP="00C869A1">
            <w:pPr>
              <w:spacing w:line="400" w:lineRule="exact"/>
              <w:rPr>
                <w:rFonts w:ascii="仿宋_GB2312" w:eastAsia="仿宋_GB2312" w:hAnsi="仿宋_GB2312" w:cs="仿宋_GB2312"/>
                <w:color w:val="000000"/>
                <w:sz w:val="24"/>
              </w:rPr>
            </w:pPr>
          </w:p>
        </w:tc>
      </w:tr>
      <w:tr w:rsidR="00EC0128" w:rsidTr="00C869A1">
        <w:trPr>
          <w:trHeight w:val="1860"/>
        </w:trPr>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C869A1">
            <w:pPr>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top w:val="single" w:sz="4" w:space="0" w:color="auto"/>
              <w:left w:val="nil"/>
              <w:bottom w:val="single" w:sz="4" w:space="0" w:color="auto"/>
              <w:right w:val="single" w:sz="4" w:space="0" w:color="auto"/>
            </w:tcBorders>
            <w:vAlign w:val="center"/>
          </w:tcPr>
          <w:p w:rsidR="00EC0128" w:rsidRDefault="00EC0128" w:rsidP="00C869A1">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EC0128" w:rsidTr="00C869A1">
        <w:trPr>
          <w:trHeight w:val="955"/>
        </w:trPr>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C869A1">
            <w:pPr>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top w:val="single" w:sz="4" w:space="0" w:color="auto"/>
              <w:left w:val="nil"/>
              <w:bottom w:val="single" w:sz="4" w:space="0" w:color="auto"/>
              <w:right w:val="single" w:sz="4" w:space="0" w:color="auto"/>
            </w:tcBorders>
            <w:vAlign w:val="center"/>
          </w:tcPr>
          <w:p w:rsidR="00EC0128" w:rsidRDefault="00EC0128" w:rsidP="00C869A1">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w:t>
            </w:r>
            <w:r w:rsidRPr="00EC0128">
              <w:rPr>
                <w:rFonts w:ascii="仿宋_GB2312" w:eastAsia="仿宋_GB2312" w:hAnsi="仿宋_GB2312" w:cs="仿宋_GB2312"/>
                <w:color w:val="000000"/>
                <w:sz w:val="24"/>
              </w:rPr>
              <w:t>2448920</w:t>
            </w:r>
          </w:p>
        </w:tc>
      </w:tr>
    </w:tbl>
    <w:p w:rsidR="00EC0128" w:rsidRDefault="00EC0128" w:rsidP="003E0EAC">
      <w:pPr>
        <w:spacing w:line="680" w:lineRule="exact"/>
        <w:rPr>
          <w:sz w:val="24"/>
        </w:rPr>
      </w:pPr>
    </w:p>
    <w:p w:rsidR="00EC0128" w:rsidRDefault="00EC0128" w:rsidP="003E0EAC">
      <w:pPr>
        <w:spacing w:line="680" w:lineRule="exact"/>
        <w:rPr>
          <w:sz w:val="24"/>
        </w:rPr>
      </w:pPr>
    </w:p>
    <w:p w:rsidR="00471B16" w:rsidRDefault="00471B16" w:rsidP="003E0EAC">
      <w:pPr>
        <w:spacing w:line="680" w:lineRule="exact"/>
        <w:rPr>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1"/>
        <w:gridCol w:w="6761"/>
      </w:tblGrid>
      <w:tr w:rsidR="00EC0128" w:rsidTr="00C869A1">
        <w:trPr>
          <w:trHeight w:val="630"/>
        </w:trPr>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C869A1">
            <w:pPr>
              <w:spacing w:line="400" w:lineRule="exact"/>
              <w:jc w:val="center"/>
              <w:rPr>
                <w:rFonts w:ascii="黑体" w:eastAsia="黑体" w:hAnsi="宋体" w:cs="仿宋_GB2312"/>
                <w:b/>
                <w:color w:val="000000"/>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vAlign w:val="center"/>
          </w:tcPr>
          <w:p w:rsidR="00EC0128" w:rsidRDefault="00EC0128" w:rsidP="00C869A1">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107</w:t>
            </w:r>
          </w:p>
        </w:tc>
      </w:tr>
      <w:tr w:rsidR="00EC0128" w:rsidTr="00C869A1">
        <w:trPr>
          <w:trHeight w:val="590"/>
        </w:trPr>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C869A1">
            <w:pPr>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top w:val="single" w:sz="4" w:space="0" w:color="auto"/>
              <w:left w:val="nil"/>
              <w:bottom w:val="single" w:sz="4" w:space="0" w:color="auto"/>
              <w:right w:val="single" w:sz="4" w:space="0" w:color="auto"/>
            </w:tcBorders>
            <w:vAlign w:val="center"/>
          </w:tcPr>
          <w:p w:rsidR="00EC0128" w:rsidRDefault="00EC0128" w:rsidP="00C869A1">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行政裁决</w:t>
            </w:r>
          </w:p>
        </w:tc>
      </w:tr>
      <w:tr w:rsidR="00EC0128" w:rsidTr="00C869A1">
        <w:trPr>
          <w:trHeight w:val="585"/>
        </w:trPr>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C869A1">
            <w:pPr>
              <w:spacing w:line="400" w:lineRule="exact"/>
              <w:jc w:val="center"/>
              <w:rPr>
                <w:rFonts w:ascii="黑体" w:eastAsia="黑体" w:hAnsi="黑体" w:cs="黑体"/>
                <w:sz w:val="24"/>
              </w:rPr>
            </w:pPr>
            <w:r>
              <w:rPr>
                <w:rFonts w:ascii="黑体" w:eastAsia="黑体" w:hAnsi="黑体" w:cs="黑体" w:hint="eastAsia"/>
                <w:sz w:val="24"/>
              </w:rPr>
              <w:t>权力项目名称</w:t>
            </w:r>
          </w:p>
        </w:tc>
        <w:tc>
          <w:tcPr>
            <w:tcW w:w="6761" w:type="dxa"/>
            <w:tcBorders>
              <w:top w:val="single" w:sz="4" w:space="0" w:color="auto"/>
              <w:left w:val="nil"/>
              <w:bottom w:val="single" w:sz="4" w:space="0" w:color="auto"/>
              <w:right w:val="single" w:sz="4" w:space="0" w:color="auto"/>
            </w:tcBorders>
            <w:vAlign w:val="center"/>
          </w:tcPr>
          <w:p w:rsidR="00EC0128" w:rsidRDefault="00EC0128" w:rsidP="00C869A1">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勘查作业区范围和矿区范围争议裁决</w:t>
            </w:r>
          </w:p>
        </w:tc>
      </w:tr>
      <w:tr w:rsidR="00EC0128" w:rsidTr="00C869A1">
        <w:trPr>
          <w:trHeight w:val="590"/>
        </w:trPr>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C869A1">
            <w:pPr>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top w:val="single" w:sz="4" w:space="0" w:color="auto"/>
              <w:left w:val="nil"/>
              <w:bottom w:val="single" w:sz="4" w:space="0" w:color="auto"/>
              <w:right w:val="single" w:sz="4" w:space="0" w:color="auto"/>
            </w:tcBorders>
            <w:vAlign w:val="center"/>
          </w:tcPr>
          <w:p w:rsidR="00EC0128" w:rsidRDefault="00F5303C" w:rsidP="00C869A1">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w:t>
            </w:r>
            <w:r w:rsidR="00EC0128">
              <w:rPr>
                <w:rFonts w:ascii="仿宋_GB2312" w:eastAsia="仿宋_GB2312" w:hAnsi="仿宋_GB2312" w:cs="仿宋_GB2312" w:hint="eastAsia"/>
                <w:color w:val="000000"/>
                <w:sz w:val="24"/>
              </w:rPr>
              <w:t>县（市、区）自然资源主管部门</w:t>
            </w:r>
          </w:p>
        </w:tc>
      </w:tr>
      <w:tr w:rsidR="00EC0128" w:rsidTr="00C869A1">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C869A1">
            <w:pPr>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top w:val="single" w:sz="4" w:space="0" w:color="auto"/>
              <w:left w:val="nil"/>
              <w:bottom w:val="single" w:sz="4" w:space="0" w:color="auto"/>
              <w:right w:val="single" w:sz="4" w:space="0" w:color="auto"/>
            </w:tcBorders>
            <w:vAlign w:val="center"/>
          </w:tcPr>
          <w:p w:rsidR="00EC0128" w:rsidRDefault="00EC0128" w:rsidP="00C869A1">
            <w:pPr>
              <w:spacing w:line="400" w:lineRule="exact"/>
              <w:rPr>
                <w:rFonts w:ascii="仿宋_GB2312" w:eastAsia="仿宋_GB2312" w:hAnsi="仿宋_GB2312" w:cs="仿宋_GB2312"/>
                <w:color w:val="000000"/>
                <w:sz w:val="24"/>
              </w:rPr>
            </w:pPr>
          </w:p>
          <w:p w:rsidR="00EC0128" w:rsidRDefault="00EC0128" w:rsidP="00C869A1">
            <w:pPr>
              <w:spacing w:line="400" w:lineRule="exact"/>
              <w:rPr>
                <w:rFonts w:ascii="仿宋_GB2312" w:eastAsia="仿宋_GB2312" w:hAnsi="仿宋_GB2312" w:cs="仿宋_GB2312"/>
                <w:color w:val="000000"/>
                <w:sz w:val="24"/>
              </w:rPr>
            </w:pPr>
          </w:p>
          <w:p w:rsidR="00EC0128" w:rsidRDefault="00EC0128" w:rsidP="00C869A1">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1.受理责任：收到公民、法人、其他组织申请后，审查完毕后作出是否处理决定。一次性告知补正材料。 2.调查责任：对立案的案件，指定专人负责，及时组织调查取证，进行实地调查时，工作人员不得少于2人。必要时，可举行公开听证，由当事人双方当面陈述案情，进行辩论、举证、质证，以查明案情。 </w:t>
            </w:r>
          </w:p>
          <w:p w:rsidR="00EC0128" w:rsidRDefault="00EC0128" w:rsidP="00C869A1">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3.调解责任：在查清事实、分清权属关系的基础上先行调解，帮助当事人达成协议。调解应当坚持自愿、合法的原则。达成协议的，应当制作调解书。</w:t>
            </w:r>
          </w:p>
          <w:p w:rsidR="00EC0128" w:rsidRDefault="00EC0128" w:rsidP="00C869A1">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4.裁决责任：根据事实和法律法规、政策提出调查处理意见，报送人民政府决定。 </w:t>
            </w:r>
          </w:p>
          <w:p w:rsidR="00EC0128" w:rsidRDefault="00EC0128" w:rsidP="00C869A1">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5.执行责任：根据生效调解书或裁决决定书办理。</w:t>
            </w:r>
          </w:p>
          <w:p w:rsidR="00EC0128" w:rsidRDefault="00EC0128" w:rsidP="00C869A1">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6.其他责任：法律法规规章文件规定应履行的其他责任。</w:t>
            </w:r>
          </w:p>
          <w:p w:rsidR="00EC0128" w:rsidRDefault="00EC0128" w:rsidP="00C869A1">
            <w:pPr>
              <w:spacing w:line="400" w:lineRule="exact"/>
              <w:rPr>
                <w:rFonts w:ascii="仿宋_GB2312" w:eastAsia="仿宋_GB2312" w:hAnsi="仿宋_GB2312" w:cs="仿宋_GB2312"/>
                <w:color w:val="000000"/>
                <w:sz w:val="24"/>
              </w:rPr>
            </w:pPr>
          </w:p>
          <w:p w:rsidR="00EC0128" w:rsidRDefault="00EC0128" w:rsidP="00C869A1">
            <w:pPr>
              <w:spacing w:line="400" w:lineRule="exact"/>
              <w:rPr>
                <w:rFonts w:ascii="仿宋_GB2312" w:eastAsia="仿宋_GB2312" w:hAnsi="仿宋_GB2312" w:cs="仿宋_GB2312"/>
                <w:color w:val="000000"/>
                <w:sz w:val="24"/>
              </w:rPr>
            </w:pPr>
          </w:p>
        </w:tc>
      </w:tr>
      <w:tr w:rsidR="00EC0128" w:rsidTr="00C869A1">
        <w:trPr>
          <w:trHeight w:val="1860"/>
        </w:trPr>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C869A1">
            <w:pPr>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top w:val="single" w:sz="4" w:space="0" w:color="auto"/>
              <w:left w:val="nil"/>
              <w:bottom w:val="single" w:sz="4" w:space="0" w:color="auto"/>
              <w:right w:val="single" w:sz="4" w:space="0" w:color="auto"/>
            </w:tcBorders>
            <w:vAlign w:val="center"/>
          </w:tcPr>
          <w:p w:rsidR="00EC0128" w:rsidRDefault="00EC0128" w:rsidP="00C869A1">
            <w:pPr>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EC0128" w:rsidTr="00C869A1">
        <w:trPr>
          <w:trHeight w:val="955"/>
        </w:trPr>
        <w:tc>
          <w:tcPr>
            <w:tcW w:w="1991" w:type="dxa"/>
            <w:tcBorders>
              <w:top w:val="single" w:sz="4" w:space="0" w:color="auto"/>
              <w:left w:val="single" w:sz="4" w:space="0" w:color="auto"/>
              <w:bottom w:val="single" w:sz="4" w:space="0" w:color="auto"/>
              <w:right w:val="single" w:sz="4" w:space="0" w:color="auto"/>
            </w:tcBorders>
            <w:vAlign w:val="center"/>
          </w:tcPr>
          <w:p w:rsidR="00EC0128" w:rsidRDefault="00EC0128" w:rsidP="00C869A1">
            <w:pPr>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top w:val="single" w:sz="4" w:space="0" w:color="auto"/>
              <w:left w:val="nil"/>
              <w:bottom w:val="single" w:sz="4" w:space="0" w:color="auto"/>
              <w:right w:val="single" w:sz="4" w:space="0" w:color="auto"/>
            </w:tcBorders>
            <w:vAlign w:val="center"/>
          </w:tcPr>
          <w:p w:rsidR="00EC0128" w:rsidRDefault="00471B16" w:rsidP="00C869A1">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w:t>
            </w:r>
            <w:r w:rsidR="00EC0128">
              <w:rPr>
                <w:rFonts w:ascii="仿宋_GB2312" w:eastAsia="仿宋_GB2312" w:hAnsi="仿宋_GB2312" w:cs="仿宋_GB2312" w:hint="eastAsia"/>
                <w:color w:val="000000"/>
                <w:sz w:val="24"/>
              </w:rPr>
              <w:t>-</w:t>
            </w:r>
            <w:r w:rsidRPr="00471B16">
              <w:rPr>
                <w:rFonts w:ascii="仿宋_GB2312" w:eastAsia="仿宋_GB2312" w:hAnsi="仿宋_GB2312" w:cs="仿宋_GB2312"/>
                <w:color w:val="000000"/>
                <w:sz w:val="24"/>
              </w:rPr>
              <w:t>2441263</w:t>
            </w:r>
          </w:p>
        </w:tc>
      </w:tr>
    </w:tbl>
    <w:p w:rsidR="00FE1D6E" w:rsidRDefault="00FE1D6E" w:rsidP="003E0EAC">
      <w:pPr>
        <w:spacing w:line="680" w:lineRule="exact"/>
        <w:rPr>
          <w:sz w:val="24"/>
        </w:rPr>
      </w:pPr>
    </w:p>
    <w:p w:rsidR="00471B16" w:rsidRDefault="00471B16" w:rsidP="003E0EAC">
      <w:pPr>
        <w:spacing w:line="680" w:lineRule="exact"/>
        <w:rPr>
          <w:sz w:val="24"/>
        </w:rPr>
      </w:pPr>
    </w:p>
    <w:p w:rsidR="00471B16" w:rsidRPr="003E0EAC" w:rsidRDefault="00471B16" w:rsidP="003E0EAC">
      <w:pPr>
        <w:spacing w:line="680" w:lineRule="exact"/>
        <w:rPr>
          <w:sz w:val="24"/>
        </w:rPr>
      </w:pPr>
    </w:p>
    <w:tbl>
      <w:tblPr>
        <w:tblpPr w:leftFromText="180" w:rightFromText="180" w:vertAnchor="text" w:horzAnchor="page" w:tblpX="1508" w:tblpY="163"/>
        <w:tblOverlap w:val="neve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3E0EAC" w:rsidTr="00EA55FA">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r w:rsidR="00414DDE">
              <w:rPr>
                <w:rFonts w:ascii="仿宋_GB2312" w:eastAsia="仿宋_GB2312" w:hAnsi="仿宋_GB2312" w:cs="仿宋_GB2312" w:hint="eastAsia"/>
                <w:color w:val="000000"/>
                <w:sz w:val="24"/>
              </w:rPr>
              <w:t>8</w:t>
            </w:r>
          </w:p>
        </w:tc>
      </w:tr>
      <w:tr w:rsidR="003E0EAC" w:rsidTr="00EA55FA">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行政征收</w:t>
            </w:r>
          </w:p>
        </w:tc>
      </w:tr>
      <w:tr w:rsidR="003E0EAC" w:rsidTr="00EA55FA">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矿产资源补偿费征收（暂停）</w:t>
            </w:r>
          </w:p>
        </w:tc>
      </w:tr>
      <w:tr w:rsidR="003E0EAC" w:rsidTr="00EA55FA">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42444" w:rsidP="00EA55FA">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3E0EAC">
              <w:rPr>
                <w:rFonts w:ascii="仿宋_GB2312" w:eastAsia="仿宋_GB2312" w:hAnsi="仿宋_GB2312" w:cs="仿宋_GB2312" w:hint="eastAsia"/>
                <w:color w:val="000000"/>
                <w:sz w:val="24"/>
              </w:rPr>
              <w:t>县（市、区）自然资源主管部门</w:t>
            </w:r>
          </w:p>
        </w:tc>
      </w:tr>
      <w:tr w:rsidR="003E0EAC" w:rsidTr="00EA55FA">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3E0EAC">
            <w:pPr>
              <w:numPr>
                <w:ilvl w:val="0"/>
                <w:numId w:val="1"/>
              </w:numPr>
              <w:autoSpaceDE w:val="0"/>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负责相关业务处审核确定的矿业权出让</w:t>
            </w:r>
            <w:proofErr w:type="gramStart"/>
            <w:r>
              <w:rPr>
                <w:rFonts w:ascii="仿宋_GB2312" w:eastAsia="仿宋_GB2312" w:hAnsi="仿宋_GB2312" w:cs="仿宋_GB2312" w:hint="eastAsia"/>
                <w:color w:val="000000"/>
                <w:sz w:val="24"/>
              </w:rPr>
              <w:t>收益征管</w:t>
            </w:r>
            <w:proofErr w:type="gramEnd"/>
            <w:r>
              <w:rPr>
                <w:rFonts w:ascii="仿宋_GB2312" w:eastAsia="仿宋_GB2312" w:hAnsi="仿宋_GB2312" w:cs="仿宋_GB2312" w:hint="eastAsia"/>
                <w:color w:val="000000"/>
                <w:sz w:val="24"/>
              </w:rPr>
              <w:t>工作。</w:t>
            </w:r>
          </w:p>
          <w:p w:rsidR="003E0EAC" w:rsidRDefault="003E0EAC" w:rsidP="00EA55FA">
            <w:pPr>
              <w:autoSpaceDE w:val="0"/>
              <w:spacing w:line="40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.征收责任：按照审核通过的意见决定矿业权缴纳出让收益的金额并依法进行征收。</w:t>
            </w:r>
          </w:p>
          <w:p w:rsidR="003E0EAC" w:rsidRDefault="003E0EAC" w:rsidP="00EA55FA">
            <w:pPr>
              <w:autoSpaceDE w:val="0"/>
              <w:spacing w:line="40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事后监管责任：开展定期不定期的监督检查，对矿业权出让收益缴纳管理情况进行监管。</w:t>
            </w:r>
          </w:p>
          <w:p w:rsidR="003E0EAC" w:rsidRDefault="003E0EAC" w:rsidP="00EA55FA">
            <w:pPr>
              <w:spacing w:line="240" w:lineRule="exact"/>
              <w:jc w:val="left"/>
              <w:rPr>
                <w:rFonts w:ascii="仿宋_GB2312" w:eastAsia="仿宋_GB2312" w:hAnsi="仿宋_GB2312" w:cs="仿宋_GB2312"/>
                <w:b/>
                <w:color w:val="000000"/>
                <w:sz w:val="24"/>
              </w:rPr>
            </w:pPr>
          </w:p>
        </w:tc>
      </w:tr>
      <w:tr w:rsidR="003E0EAC" w:rsidTr="00EA55FA">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对未按时足额缴纳、未按规定的预算级次和分成比例缴纳矿业权出让收益的，按照《矿业权出让收益征收管理暂行办法》（财综〔</w:t>
            </w:r>
            <w:r>
              <w:rPr>
                <w:rFonts w:ascii="仿宋_GB2312" w:eastAsia="仿宋_GB2312" w:hAnsi="仿宋_GB2312" w:cs="仿宋_GB2312"/>
                <w:color w:val="000000"/>
                <w:sz w:val="24"/>
              </w:rPr>
              <w:t>2017</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35</w:t>
            </w:r>
            <w:r>
              <w:rPr>
                <w:rFonts w:ascii="仿宋_GB2312" w:eastAsia="仿宋_GB2312" w:hAnsi="仿宋_GB2312" w:cs="仿宋_GB2312" w:hint="eastAsia"/>
                <w:color w:val="000000"/>
                <w:sz w:val="24"/>
              </w:rPr>
              <w:t>号）、《预算法》、《公务员法》、《行政监察法》、《财政违法行为处罚处分条例》等相关规定予以处罚，情节严重的依法追究相应的责任。</w:t>
            </w:r>
          </w:p>
        </w:tc>
      </w:tr>
      <w:tr w:rsidR="003E0EAC" w:rsidTr="00EA55FA">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0833-2441263</w:t>
            </w:r>
          </w:p>
        </w:tc>
      </w:tr>
    </w:tbl>
    <w:p w:rsidR="003E0EAC" w:rsidRDefault="003E0EAC" w:rsidP="003E0EAC">
      <w:pPr>
        <w:spacing w:line="680" w:lineRule="exact"/>
        <w:rPr>
          <w:sz w:val="24"/>
          <w:highlight w:val="yellow"/>
        </w:rPr>
      </w:pPr>
    </w:p>
    <w:p w:rsidR="003E0EAC" w:rsidRDefault="003E0EAC" w:rsidP="003E0EAC">
      <w:pPr>
        <w:spacing w:line="680" w:lineRule="exact"/>
        <w:rPr>
          <w:sz w:val="24"/>
          <w:highlight w:val="yellow"/>
        </w:rPr>
      </w:pPr>
    </w:p>
    <w:p w:rsidR="009D47B8" w:rsidRDefault="009D47B8" w:rsidP="003E0EAC">
      <w:pPr>
        <w:spacing w:line="680" w:lineRule="exact"/>
        <w:rPr>
          <w:sz w:val="24"/>
          <w:highlight w:val="yellow"/>
        </w:rPr>
      </w:pPr>
    </w:p>
    <w:p w:rsidR="00414DDE" w:rsidRDefault="00414DDE" w:rsidP="003E0EAC">
      <w:pPr>
        <w:spacing w:line="680" w:lineRule="exact"/>
        <w:rPr>
          <w:sz w:val="24"/>
          <w:highlight w:val="yellow"/>
        </w:rPr>
      </w:pPr>
    </w:p>
    <w:p w:rsidR="00414DDE" w:rsidRDefault="00414DDE" w:rsidP="003E0EAC">
      <w:pPr>
        <w:spacing w:line="680" w:lineRule="exact"/>
        <w:rPr>
          <w:sz w:val="24"/>
          <w:highlight w:val="yellow"/>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9D47B8"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sidR="00414DDE">
              <w:rPr>
                <w:rFonts w:ascii="仿宋_GB2312" w:eastAsia="仿宋_GB2312" w:hAnsi="仿宋_GB2312" w:cs="仿宋_GB2312" w:hint="eastAsia"/>
                <w:color w:val="000000"/>
                <w:sz w:val="24"/>
              </w:rPr>
              <w:t>09</w:t>
            </w:r>
          </w:p>
        </w:tc>
      </w:tr>
      <w:tr w:rsidR="009D47B8"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行政征收</w:t>
            </w:r>
          </w:p>
        </w:tc>
      </w:tr>
      <w:tr w:rsidR="009D47B8"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矿业权出让收益征收</w:t>
            </w:r>
          </w:p>
        </w:tc>
      </w:tr>
      <w:tr w:rsidR="009D47B8"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9D47B8">
              <w:rPr>
                <w:rFonts w:ascii="仿宋_GB2312" w:eastAsia="仿宋_GB2312" w:hAnsi="仿宋_GB2312" w:cs="仿宋_GB2312" w:hint="eastAsia"/>
                <w:color w:val="000000"/>
                <w:sz w:val="24"/>
              </w:rPr>
              <w:t>县（市、区）自然资源主管部门</w:t>
            </w:r>
          </w:p>
        </w:tc>
      </w:tr>
      <w:tr w:rsidR="009D47B8" w:rsidTr="00C61513">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autoSpaceDE w:val="0"/>
              <w:spacing w:line="400" w:lineRule="exact"/>
              <w:rPr>
                <w:rFonts w:ascii="仿宋_GB2312" w:eastAsia="仿宋_GB2312" w:hAnsi="仿宋_GB2312" w:cs="仿宋_GB2312"/>
                <w:color w:val="000000"/>
                <w:sz w:val="24"/>
              </w:rPr>
            </w:pPr>
          </w:p>
          <w:p w:rsidR="009D47B8" w:rsidRDefault="009D47B8" w:rsidP="00C61513">
            <w:pPr>
              <w:autoSpaceDE w:val="0"/>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1.负责相关业务处审核确定的矿业权出让</w:t>
            </w:r>
            <w:proofErr w:type="gramStart"/>
            <w:r>
              <w:rPr>
                <w:rFonts w:ascii="仿宋_GB2312" w:eastAsia="仿宋_GB2312" w:hAnsi="仿宋_GB2312" w:cs="仿宋_GB2312" w:hint="eastAsia"/>
                <w:color w:val="000000"/>
                <w:sz w:val="24"/>
              </w:rPr>
              <w:t>收益征管</w:t>
            </w:r>
            <w:proofErr w:type="gramEnd"/>
            <w:r>
              <w:rPr>
                <w:rFonts w:ascii="仿宋_GB2312" w:eastAsia="仿宋_GB2312" w:hAnsi="仿宋_GB2312" w:cs="仿宋_GB2312" w:hint="eastAsia"/>
                <w:color w:val="000000"/>
                <w:sz w:val="24"/>
              </w:rPr>
              <w:t>工作。</w:t>
            </w:r>
          </w:p>
          <w:p w:rsidR="009D47B8" w:rsidRDefault="009D47B8" w:rsidP="00C61513">
            <w:pPr>
              <w:autoSpaceDE w:val="0"/>
              <w:spacing w:line="40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征收责任：按照审核通过的意见决定矿业权缴纳出让收益的金额并依法进行征收。</w:t>
            </w:r>
          </w:p>
          <w:p w:rsidR="009D47B8" w:rsidRDefault="009D47B8" w:rsidP="00C61513">
            <w:pPr>
              <w:autoSpaceDE w:val="0"/>
              <w:spacing w:line="40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事后监管责任：开展定期不定期的监督检查，对矿业权出让收益缴纳管理情况进行监管。</w:t>
            </w:r>
          </w:p>
          <w:p w:rsidR="009D47B8" w:rsidRDefault="009D47B8" w:rsidP="00C61513">
            <w:pPr>
              <w:spacing w:line="240" w:lineRule="exact"/>
              <w:jc w:val="left"/>
              <w:rPr>
                <w:rFonts w:ascii="仿宋_GB2312" w:eastAsia="仿宋_GB2312" w:hAnsi="仿宋_GB2312" w:cs="仿宋_GB2312"/>
                <w:b/>
                <w:color w:val="000000"/>
                <w:sz w:val="24"/>
              </w:rPr>
            </w:pPr>
          </w:p>
        </w:tc>
      </w:tr>
      <w:tr w:rsidR="009D47B8" w:rsidTr="00C61513">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对未按时足额缴纳、未按规定的预算级次和分成比例缴纳矿业权出让收益的，按照《矿业权出让收益征收管理暂行办法》（财综〔</w:t>
            </w:r>
            <w:r>
              <w:rPr>
                <w:rFonts w:ascii="仿宋_GB2312" w:eastAsia="仿宋_GB2312" w:hAnsi="仿宋_GB2312" w:cs="仿宋_GB2312"/>
                <w:color w:val="000000"/>
                <w:sz w:val="24"/>
              </w:rPr>
              <w:t>2017</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35</w:t>
            </w:r>
            <w:r>
              <w:rPr>
                <w:rFonts w:ascii="仿宋_GB2312" w:eastAsia="仿宋_GB2312" w:hAnsi="仿宋_GB2312" w:cs="仿宋_GB2312" w:hint="eastAsia"/>
                <w:color w:val="000000"/>
                <w:sz w:val="24"/>
              </w:rPr>
              <w:t>号）、《预算法》、《公务员法》、《行政监察法》、《财政违法行为处罚处分条例》等相关规定予以处罚，情节严重的依法追究相应的责任。</w:t>
            </w:r>
          </w:p>
        </w:tc>
      </w:tr>
      <w:tr w:rsidR="009D47B8"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0833-2441263</w:t>
            </w:r>
          </w:p>
        </w:tc>
      </w:tr>
    </w:tbl>
    <w:p w:rsidR="009D47B8" w:rsidRDefault="009D47B8" w:rsidP="003E0EAC">
      <w:pPr>
        <w:spacing w:line="680" w:lineRule="exact"/>
        <w:rPr>
          <w:sz w:val="24"/>
          <w:highlight w:val="yellow"/>
        </w:rPr>
      </w:pPr>
    </w:p>
    <w:p w:rsidR="009D47B8" w:rsidRDefault="009D47B8" w:rsidP="003E0EAC">
      <w:pPr>
        <w:spacing w:line="680" w:lineRule="exact"/>
        <w:rPr>
          <w:sz w:val="24"/>
          <w:highlight w:val="yellow"/>
        </w:rPr>
      </w:pPr>
    </w:p>
    <w:p w:rsidR="009D47B8" w:rsidRDefault="009D47B8" w:rsidP="003E0EAC">
      <w:pPr>
        <w:spacing w:line="680" w:lineRule="exact"/>
        <w:rPr>
          <w:sz w:val="24"/>
          <w:highlight w:val="yellow"/>
        </w:rPr>
      </w:pPr>
    </w:p>
    <w:p w:rsidR="009D47B8" w:rsidRDefault="009D47B8" w:rsidP="003E0EAC">
      <w:pPr>
        <w:spacing w:line="680" w:lineRule="exact"/>
        <w:rPr>
          <w:sz w:val="24"/>
          <w:highlight w:val="yellow"/>
        </w:rPr>
      </w:pPr>
    </w:p>
    <w:p w:rsidR="009D47B8" w:rsidRDefault="009D47B8" w:rsidP="003E0EAC">
      <w:pPr>
        <w:spacing w:line="680" w:lineRule="exact"/>
        <w:rPr>
          <w:sz w:val="24"/>
          <w:highlight w:val="yellow"/>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9D47B8" w:rsidTr="00C61513">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r w:rsidR="00414DDE">
              <w:rPr>
                <w:rFonts w:ascii="仿宋_GB2312" w:eastAsia="仿宋_GB2312" w:hAnsi="仿宋_GB2312" w:cs="仿宋_GB2312" w:hint="eastAsia"/>
                <w:color w:val="000000"/>
                <w:sz w:val="24"/>
              </w:rPr>
              <w:t>0</w:t>
            </w:r>
          </w:p>
        </w:tc>
      </w:tr>
      <w:tr w:rsidR="009D47B8" w:rsidTr="00C61513">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行政征收</w:t>
            </w:r>
          </w:p>
        </w:tc>
      </w:tr>
      <w:tr w:rsidR="009D47B8" w:rsidTr="00C61513">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240" w:lineRule="exact"/>
              <w:jc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矿业权占用费</w:t>
            </w:r>
            <w:proofErr w:type="gramEnd"/>
            <w:r>
              <w:rPr>
                <w:rFonts w:ascii="仿宋_GB2312" w:eastAsia="仿宋_GB2312" w:hAnsi="仿宋_GB2312" w:cs="仿宋_GB2312" w:hint="eastAsia"/>
                <w:color w:val="000000"/>
                <w:sz w:val="24"/>
              </w:rPr>
              <w:t>征收</w:t>
            </w:r>
          </w:p>
        </w:tc>
      </w:tr>
      <w:tr w:rsidR="009D47B8" w:rsidTr="00C61513">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342444"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9D47B8">
              <w:rPr>
                <w:rFonts w:ascii="仿宋_GB2312" w:eastAsia="仿宋_GB2312" w:hAnsi="仿宋_GB2312" w:cs="仿宋_GB2312" w:hint="eastAsia"/>
                <w:color w:val="000000"/>
                <w:sz w:val="24"/>
              </w:rPr>
              <w:t>县（市、区）自然资源主管部门</w:t>
            </w:r>
          </w:p>
        </w:tc>
      </w:tr>
      <w:tr w:rsidR="009D47B8" w:rsidTr="00C61513">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autoSpaceDE w:val="0"/>
              <w:spacing w:line="40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负责相关业务处审核确定的矿业</w:t>
            </w:r>
            <w:proofErr w:type="gramStart"/>
            <w:r>
              <w:rPr>
                <w:rFonts w:ascii="仿宋_GB2312" w:eastAsia="仿宋_GB2312" w:hAnsi="仿宋_GB2312" w:cs="仿宋_GB2312" w:hint="eastAsia"/>
                <w:color w:val="000000"/>
                <w:sz w:val="24"/>
              </w:rPr>
              <w:t>权占用费征管</w:t>
            </w:r>
            <w:proofErr w:type="gramEnd"/>
            <w:r>
              <w:rPr>
                <w:rFonts w:ascii="仿宋_GB2312" w:eastAsia="仿宋_GB2312" w:hAnsi="仿宋_GB2312" w:cs="仿宋_GB2312" w:hint="eastAsia"/>
                <w:color w:val="000000"/>
                <w:sz w:val="24"/>
              </w:rPr>
              <w:t>工作。</w:t>
            </w:r>
          </w:p>
          <w:p w:rsidR="009D47B8" w:rsidRDefault="009D47B8" w:rsidP="00C61513">
            <w:pPr>
              <w:autoSpaceDE w:val="0"/>
              <w:spacing w:line="40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征收责任：按照审核通过的意见决定矿业权缴纳占用费的金额并依法进行征收。</w:t>
            </w:r>
          </w:p>
          <w:p w:rsidR="009D47B8" w:rsidRDefault="009D47B8" w:rsidP="00C61513">
            <w:pPr>
              <w:autoSpaceDE w:val="0"/>
              <w:spacing w:line="40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事后监管责任：开展定期不定期的监督检查，对</w:t>
            </w:r>
            <w:proofErr w:type="gramStart"/>
            <w:r>
              <w:rPr>
                <w:rFonts w:ascii="仿宋_GB2312" w:eastAsia="仿宋_GB2312" w:hAnsi="仿宋_GB2312" w:cs="仿宋_GB2312" w:hint="eastAsia"/>
                <w:color w:val="000000"/>
                <w:sz w:val="24"/>
              </w:rPr>
              <w:t>矿业权占用费</w:t>
            </w:r>
            <w:proofErr w:type="gramEnd"/>
            <w:r>
              <w:rPr>
                <w:rFonts w:ascii="仿宋_GB2312" w:eastAsia="仿宋_GB2312" w:hAnsi="仿宋_GB2312" w:cs="仿宋_GB2312" w:hint="eastAsia"/>
                <w:color w:val="000000"/>
                <w:sz w:val="24"/>
              </w:rPr>
              <w:t>缴纳管理情况进行监管。</w:t>
            </w:r>
          </w:p>
          <w:p w:rsidR="009D47B8" w:rsidRDefault="009D47B8" w:rsidP="00C61513">
            <w:pPr>
              <w:spacing w:line="240" w:lineRule="exact"/>
              <w:jc w:val="left"/>
              <w:rPr>
                <w:rFonts w:ascii="仿宋_GB2312" w:eastAsia="仿宋_GB2312" w:hAnsi="仿宋_GB2312" w:cs="仿宋_GB2312"/>
                <w:color w:val="000000"/>
                <w:sz w:val="24"/>
              </w:rPr>
            </w:pPr>
          </w:p>
        </w:tc>
      </w:tr>
      <w:tr w:rsidR="009D47B8" w:rsidTr="00C61513">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按期缴纳本办法规定应当缴纳的费用的，由登记管理机关责令限期缴纳，并从滞纳之日起每日加收千分之二的滞纳金；逾期仍不缴纳的，由原发证机关吊销采矿许可证。对不履行或不正确履行行政职责的行政机关及其工作人员，依据《中华人民共和国行政监察法》、《行政机关公务员处分条例》、《矿产资源开采登记管理办法》、《四川省行政执法监督条例》、《四川省行政机关工作人员行政过错责任追究实行办法》等法律法规规章的相关规定追究相应的责任。</w:t>
            </w:r>
          </w:p>
        </w:tc>
      </w:tr>
      <w:tr w:rsidR="009D47B8" w:rsidTr="00C61513">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9D47B8" w:rsidRDefault="009D47B8" w:rsidP="00C61513">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0833-2441263</w:t>
            </w:r>
          </w:p>
        </w:tc>
      </w:tr>
    </w:tbl>
    <w:p w:rsidR="009D47B8" w:rsidRDefault="009D47B8" w:rsidP="003E0EAC">
      <w:pPr>
        <w:spacing w:line="680" w:lineRule="exact"/>
        <w:rPr>
          <w:sz w:val="24"/>
          <w:highlight w:val="yellow"/>
        </w:rPr>
      </w:pPr>
    </w:p>
    <w:p w:rsidR="003E0EAC" w:rsidRDefault="003E0EAC" w:rsidP="003E0EAC">
      <w:pPr>
        <w:spacing w:line="680" w:lineRule="exact"/>
        <w:rPr>
          <w:sz w:val="24"/>
          <w:highlight w:val="yellow"/>
        </w:rPr>
      </w:pPr>
    </w:p>
    <w:p w:rsidR="006C5642" w:rsidRDefault="006C5642" w:rsidP="003E0EAC">
      <w:pPr>
        <w:spacing w:line="680" w:lineRule="exact"/>
        <w:rPr>
          <w:sz w:val="24"/>
          <w:highlight w:val="yellow"/>
        </w:rPr>
      </w:pPr>
    </w:p>
    <w:p w:rsidR="006C5642" w:rsidRDefault="006C5642" w:rsidP="003E0EAC">
      <w:pPr>
        <w:spacing w:line="680" w:lineRule="exact"/>
        <w:rPr>
          <w:sz w:val="24"/>
          <w:highlight w:val="yellow"/>
        </w:rPr>
      </w:pPr>
    </w:p>
    <w:p w:rsidR="00C80EBA" w:rsidRDefault="00C80EBA" w:rsidP="00C80EBA">
      <w:pPr>
        <w:spacing w:line="680" w:lineRule="exact"/>
        <w:ind w:firstLineChars="827" w:firstLine="1985"/>
        <w:rPr>
          <w:sz w:val="24"/>
          <w:highlight w:val="yellow"/>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C80EBA" w:rsidTr="00EA55FA">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r w:rsidR="00414DDE">
              <w:rPr>
                <w:rFonts w:ascii="仿宋_GB2312" w:eastAsia="仿宋_GB2312" w:hAnsi="仿宋_GB2312" w:cs="仿宋_GB2312" w:hint="eastAsia"/>
                <w:color w:val="000000"/>
                <w:sz w:val="24"/>
              </w:rPr>
              <w:t>1</w:t>
            </w:r>
          </w:p>
        </w:tc>
      </w:tr>
      <w:tr w:rsidR="00C80EBA" w:rsidTr="00EA55FA">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行政征收</w:t>
            </w:r>
          </w:p>
        </w:tc>
      </w:tr>
      <w:tr w:rsidR="00C80EBA" w:rsidTr="00EA55FA">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耕地开垦费征收</w:t>
            </w:r>
          </w:p>
        </w:tc>
      </w:tr>
      <w:tr w:rsidR="00C80EBA" w:rsidTr="00EA55FA">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414DDE" w:rsidP="00414DDE">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C80EBA">
              <w:rPr>
                <w:rFonts w:ascii="仿宋_GB2312" w:eastAsia="仿宋_GB2312" w:hAnsi="仿宋_GB2312" w:cs="仿宋_GB2312" w:hint="eastAsia"/>
                <w:color w:val="000000"/>
                <w:sz w:val="24"/>
              </w:rPr>
              <w:t>、自治县自然资源主管部门</w:t>
            </w:r>
          </w:p>
        </w:tc>
      </w:tr>
      <w:tr w:rsidR="00C80EBA" w:rsidTr="00EA55FA">
        <w:trPr>
          <w:trHeight w:val="4592"/>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autoSpaceDE w:val="0"/>
              <w:spacing w:line="40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征收责任：按照应缴纳耕地开垦费金额并依法进行征收。</w:t>
            </w:r>
          </w:p>
          <w:p w:rsidR="00C80EBA" w:rsidRDefault="00C80EBA" w:rsidP="00EA55FA">
            <w:pPr>
              <w:autoSpaceDE w:val="0"/>
              <w:spacing w:line="40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事后监管责任：开展定期不定期的监督检查，对耕地开垦费缴纳管理情况进行监管。</w:t>
            </w:r>
          </w:p>
          <w:p w:rsidR="00C80EBA" w:rsidRDefault="00C80EBA" w:rsidP="00EA55FA">
            <w:pPr>
              <w:spacing w:line="240" w:lineRule="exact"/>
              <w:jc w:val="left"/>
              <w:rPr>
                <w:rFonts w:ascii="仿宋_GB2312" w:eastAsia="仿宋_GB2312" w:hAnsi="仿宋_GB2312" w:cs="仿宋_GB2312"/>
                <w:color w:val="000000"/>
                <w:sz w:val="24"/>
              </w:rPr>
            </w:pPr>
          </w:p>
        </w:tc>
      </w:tr>
      <w:tr w:rsidR="00C80EBA" w:rsidTr="00EA55FA">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土地管理法》、《土地管理法实施条例》、《行政机关公务员处分条例》、《四川省中华人民共和国土地管理法实施办法》《四川省行政执法监督条例》、《四川省行政机关工作人员行政过错责任追究实行办法》等法律法规规章的相关规定追究相应的责任。</w:t>
            </w:r>
          </w:p>
        </w:tc>
      </w:tr>
      <w:tr w:rsidR="00C80EBA" w:rsidTr="00EA55FA">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0833-2429778</w:t>
            </w:r>
          </w:p>
        </w:tc>
      </w:tr>
    </w:tbl>
    <w:p w:rsidR="00C80EBA" w:rsidRDefault="00C80EBA" w:rsidP="00C80EBA">
      <w:pPr>
        <w:rPr>
          <w:b/>
          <w:u w:val="single"/>
        </w:rPr>
      </w:pPr>
    </w:p>
    <w:p w:rsidR="00C80EBA" w:rsidRDefault="00C80EBA" w:rsidP="00C80EBA">
      <w:pPr>
        <w:rPr>
          <w:b/>
          <w:u w:val="single"/>
        </w:rPr>
      </w:pPr>
    </w:p>
    <w:p w:rsidR="00C80EBA" w:rsidRDefault="00C80EBA" w:rsidP="00C80EBA">
      <w:pPr>
        <w:rPr>
          <w:b/>
          <w:u w:val="single"/>
        </w:rPr>
      </w:pPr>
    </w:p>
    <w:p w:rsidR="00C80EBA" w:rsidRDefault="00C80EBA" w:rsidP="00C80EBA">
      <w:pPr>
        <w:rPr>
          <w:b/>
          <w:u w:val="single"/>
        </w:rPr>
      </w:pPr>
    </w:p>
    <w:p w:rsidR="00C80EBA" w:rsidRDefault="00C80EBA" w:rsidP="00C80EBA">
      <w:pPr>
        <w:rPr>
          <w:b/>
          <w:u w:val="single"/>
        </w:rPr>
      </w:pPr>
    </w:p>
    <w:p w:rsidR="00C80EBA" w:rsidRDefault="00C80EBA" w:rsidP="00C80EBA">
      <w:pPr>
        <w:rPr>
          <w:b/>
          <w:u w:val="single"/>
        </w:rPr>
      </w:pPr>
    </w:p>
    <w:p w:rsidR="00C80EBA" w:rsidRDefault="00C80EBA" w:rsidP="00C80EBA">
      <w:pPr>
        <w:rPr>
          <w:b/>
          <w:u w:val="single"/>
        </w:rPr>
      </w:pPr>
    </w:p>
    <w:p w:rsidR="00C80EBA" w:rsidRDefault="00C80EBA" w:rsidP="00C80EBA">
      <w:pPr>
        <w:rPr>
          <w:b/>
          <w:u w:val="single"/>
        </w:rPr>
      </w:pPr>
    </w:p>
    <w:p w:rsidR="00C80EBA" w:rsidRDefault="00C80EBA" w:rsidP="00C80EBA">
      <w:pPr>
        <w:rPr>
          <w:b/>
          <w:u w:val="single"/>
        </w:rPr>
      </w:pPr>
    </w:p>
    <w:p w:rsidR="00C80EBA" w:rsidRDefault="00C80EBA" w:rsidP="00C80EBA">
      <w:pPr>
        <w:spacing w:line="680" w:lineRule="exact"/>
        <w:ind w:firstLineChars="827" w:firstLine="1985"/>
        <w:rPr>
          <w:sz w:val="24"/>
          <w:highlight w:val="yellow"/>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C80EBA" w:rsidTr="00EA55FA">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r w:rsidR="00414DDE">
              <w:rPr>
                <w:rFonts w:ascii="仿宋_GB2312" w:eastAsia="仿宋_GB2312" w:hAnsi="仿宋_GB2312" w:cs="仿宋_GB2312" w:hint="eastAsia"/>
                <w:color w:val="000000"/>
                <w:sz w:val="24"/>
              </w:rPr>
              <w:t>2</w:t>
            </w:r>
          </w:p>
        </w:tc>
      </w:tr>
      <w:tr w:rsidR="00C80EBA" w:rsidTr="00EA55FA">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行政征收</w:t>
            </w:r>
          </w:p>
        </w:tc>
      </w:tr>
      <w:tr w:rsidR="00C80EBA" w:rsidTr="00EA55FA">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土地复垦费征收</w:t>
            </w:r>
          </w:p>
        </w:tc>
      </w:tr>
      <w:tr w:rsidR="00C80EBA" w:rsidTr="00EA55FA">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414DDE" w:rsidP="00EA55FA">
            <w:pPr>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C80EBA">
              <w:rPr>
                <w:rFonts w:ascii="仿宋_GB2312" w:eastAsia="仿宋_GB2312" w:hAnsi="仿宋_GB2312" w:cs="仿宋_GB2312" w:hint="eastAsia"/>
                <w:color w:val="000000"/>
                <w:sz w:val="24"/>
              </w:rPr>
              <w:t>、县（市、区）自然资源主管部门</w:t>
            </w:r>
          </w:p>
        </w:tc>
      </w:tr>
      <w:tr w:rsidR="00C80EBA" w:rsidTr="00EA55FA">
        <w:trPr>
          <w:trHeight w:val="4592"/>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autoSpaceDE w:val="0"/>
              <w:spacing w:line="40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决定责任：按照应缴纳土地复垦费金额并依法进行征收。</w:t>
            </w:r>
          </w:p>
          <w:p w:rsidR="00C80EBA" w:rsidRDefault="00C80EBA" w:rsidP="00EA55FA">
            <w:pPr>
              <w:autoSpaceDE w:val="0"/>
              <w:spacing w:line="40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事后监管责任：开展定期不定期的监督检查，对土地复垦费缴纳管理情况进行监管。</w:t>
            </w:r>
          </w:p>
          <w:p w:rsidR="00C80EBA" w:rsidRDefault="00C80EBA" w:rsidP="00EA55FA">
            <w:pPr>
              <w:spacing w:line="240" w:lineRule="exact"/>
              <w:jc w:val="left"/>
              <w:rPr>
                <w:rFonts w:ascii="仿宋_GB2312" w:eastAsia="仿宋_GB2312" w:hAnsi="仿宋_GB2312" w:cs="仿宋_GB2312"/>
                <w:b/>
                <w:color w:val="000000"/>
                <w:sz w:val="24"/>
              </w:rPr>
            </w:pPr>
          </w:p>
        </w:tc>
      </w:tr>
      <w:tr w:rsidR="00C80EBA" w:rsidTr="00EA55FA">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土地管理法》、《土地管理法实施条例》、《行政机关公务员处分条例》、《四川省中华人民共和国土地管理法实施办法》《四川省行政执法监督条例》、《四川省行政机关工作人员行政过错责任追究实行办法》等法律法规规章的相关规定追究相应的责任。</w:t>
            </w:r>
          </w:p>
        </w:tc>
      </w:tr>
      <w:tr w:rsidR="00C80EBA" w:rsidTr="00EA55FA">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C80EBA" w:rsidRDefault="00C80EBA" w:rsidP="00EA55FA">
            <w:pPr>
              <w:spacing w:line="240" w:lineRule="exact"/>
              <w:jc w:val="center"/>
              <w:rPr>
                <w:rFonts w:ascii="宋体" w:cs="仿宋_GB2312"/>
                <w:color w:val="000000"/>
                <w:sz w:val="24"/>
              </w:rPr>
            </w:pPr>
            <w:r>
              <w:rPr>
                <w:rFonts w:ascii="仿宋_GB2312" w:eastAsia="仿宋_GB2312" w:hAnsi="仿宋_GB2312" w:cs="仿宋_GB2312" w:hint="eastAsia"/>
                <w:sz w:val="24"/>
              </w:rPr>
              <w:t>0833-2429778</w:t>
            </w:r>
          </w:p>
        </w:tc>
      </w:tr>
    </w:tbl>
    <w:p w:rsidR="00C80EBA" w:rsidRDefault="00C80EBA" w:rsidP="00C80EBA">
      <w:pPr>
        <w:rPr>
          <w:b/>
          <w:u w:val="single"/>
        </w:rPr>
      </w:pPr>
    </w:p>
    <w:p w:rsidR="003E0EAC" w:rsidRDefault="003E0EAC" w:rsidP="003E0EAC">
      <w:pPr>
        <w:spacing w:line="680" w:lineRule="exact"/>
        <w:rPr>
          <w:sz w:val="24"/>
          <w:highlight w:val="yellow"/>
        </w:rPr>
      </w:pPr>
    </w:p>
    <w:p w:rsidR="00C80EBA" w:rsidRDefault="00C80EBA" w:rsidP="003E0EAC">
      <w:pPr>
        <w:spacing w:line="680" w:lineRule="exact"/>
        <w:rPr>
          <w:sz w:val="24"/>
          <w:highlight w:val="yellow"/>
        </w:rPr>
      </w:pPr>
    </w:p>
    <w:p w:rsidR="00C80EBA" w:rsidRDefault="00C80EBA" w:rsidP="003E0EAC">
      <w:pPr>
        <w:spacing w:line="680" w:lineRule="exact"/>
        <w:rPr>
          <w:sz w:val="24"/>
          <w:highlight w:val="yellow"/>
        </w:rPr>
      </w:pPr>
    </w:p>
    <w:p w:rsidR="00C80EBA" w:rsidRDefault="00C80EBA" w:rsidP="003E0EAC">
      <w:pPr>
        <w:spacing w:line="680" w:lineRule="exact"/>
        <w:rPr>
          <w:sz w:val="24"/>
          <w:highlight w:val="yellow"/>
        </w:rPr>
      </w:pPr>
    </w:p>
    <w:p w:rsidR="00414DDE" w:rsidRDefault="00414DDE" w:rsidP="003E0EAC">
      <w:pPr>
        <w:spacing w:line="680" w:lineRule="exact"/>
        <w:rPr>
          <w:sz w:val="24"/>
          <w:highlight w:val="yellow"/>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414DDE" w:rsidTr="00C869A1">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113</w:t>
            </w:r>
          </w:p>
        </w:tc>
      </w:tr>
      <w:tr w:rsidR="00414DDE" w:rsidTr="00C869A1">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行政检查</w:t>
            </w:r>
          </w:p>
        </w:tc>
      </w:tr>
      <w:tr w:rsidR="00414DDE" w:rsidTr="00C869A1">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对违法土地管理法律、法规的监督检查</w:t>
            </w:r>
          </w:p>
        </w:tc>
      </w:tr>
      <w:tr w:rsidR="00414DDE" w:rsidTr="00C869A1">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市自然资源局、县（市、区）自然资源主管部门</w:t>
            </w:r>
          </w:p>
        </w:tc>
      </w:tr>
      <w:tr w:rsidR="00414DDE" w:rsidTr="00C869A1">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1.检查责任：根据本地区的实际情况，采取巡查、受理举报、专项执法等多种方式对违反土地管理法律、法规的行为进行监督检查。</w:t>
            </w:r>
          </w:p>
          <w:p w:rsidR="00414DDE" w:rsidRDefault="00414DDE"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2.处置责任：根据检查情况，依法依规进行处置。</w:t>
            </w:r>
          </w:p>
          <w:p w:rsidR="00414DDE" w:rsidRDefault="00414DDE"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3.信息公开责任：按照相关规定办理信息公开事项。</w:t>
            </w:r>
          </w:p>
          <w:p w:rsidR="00414DDE" w:rsidRDefault="00414DDE"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4.其他责任：法律法规规章文件规定应履行的其他责任。</w:t>
            </w:r>
          </w:p>
        </w:tc>
      </w:tr>
      <w:tr w:rsidR="00414DDE" w:rsidTr="00C869A1">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spacing w:line="240" w:lineRule="exact"/>
              <w:ind w:firstLineChars="200" w:firstLine="480"/>
              <w:rPr>
                <w:rFonts w:ascii="仿宋_GB2312" w:eastAsia="仿宋_GB2312" w:hAnsi="仿宋_GB2312" w:cs="仿宋_GB2312"/>
                <w:color w:val="000000"/>
                <w:sz w:val="24"/>
              </w:rPr>
            </w:pPr>
          </w:p>
          <w:p w:rsidR="00414DDE" w:rsidRDefault="00414DDE" w:rsidP="00C869A1">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p w:rsidR="00414DDE" w:rsidRDefault="00414DDE" w:rsidP="00C869A1">
            <w:pPr>
              <w:spacing w:line="240" w:lineRule="exact"/>
              <w:ind w:firstLineChars="200" w:firstLine="480"/>
              <w:rPr>
                <w:rFonts w:ascii="仿宋_GB2312" w:eastAsia="仿宋_GB2312" w:hAnsi="仿宋_GB2312" w:cs="仿宋_GB2312"/>
                <w:color w:val="000000"/>
                <w:sz w:val="24"/>
              </w:rPr>
            </w:pPr>
          </w:p>
        </w:tc>
      </w:tr>
      <w:tr w:rsidR="00414DDE" w:rsidTr="00C869A1">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414DDE" w:rsidRDefault="00414DDE" w:rsidP="00C869A1">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w:t>
            </w:r>
            <w:r w:rsidRPr="00414DDE">
              <w:rPr>
                <w:rFonts w:ascii="仿宋_GB2312" w:eastAsia="仿宋_GB2312" w:hAnsi="仿宋_GB2312" w:cs="仿宋_GB2312"/>
                <w:color w:val="000000"/>
                <w:sz w:val="24"/>
              </w:rPr>
              <w:t>2447501</w:t>
            </w:r>
          </w:p>
        </w:tc>
      </w:tr>
    </w:tbl>
    <w:p w:rsidR="00C80EBA" w:rsidRDefault="00C80EBA" w:rsidP="003E0EAC">
      <w:pPr>
        <w:spacing w:line="680" w:lineRule="exact"/>
        <w:rPr>
          <w:sz w:val="24"/>
          <w:highlight w:val="yellow"/>
        </w:rPr>
      </w:pPr>
    </w:p>
    <w:p w:rsidR="00C80EBA" w:rsidRDefault="00C80EBA" w:rsidP="003E0EAC">
      <w:pPr>
        <w:spacing w:line="680" w:lineRule="exact"/>
        <w:rPr>
          <w:sz w:val="24"/>
          <w:highlight w:val="yellow"/>
        </w:rPr>
      </w:pPr>
    </w:p>
    <w:p w:rsidR="00414DDE" w:rsidRDefault="00414DDE" w:rsidP="003E0EAC">
      <w:pPr>
        <w:spacing w:line="680" w:lineRule="exact"/>
        <w:rPr>
          <w:sz w:val="24"/>
          <w:highlight w:val="yellow"/>
        </w:rPr>
      </w:pPr>
    </w:p>
    <w:p w:rsidR="00414DDE" w:rsidRDefault="00414DDE" w:rsidP="003E0EAC">
      <w:pPr>
        <w:spacing w:line="680" w:lineRule="exact"/>
        <w:rPr>
          <w:sz w:val="24"/>
          <w:highlight w:val="yellow"/>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3E0EAC" w:rsidTr="00EA55FA">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r w:rsidR="00693096">
              <w:rPr>
                <w:rFonts w:ascii="仿宋_GB2312" w:eastAsia="仿宋_GB2312" w:hAnsi="仿宋_GB2312" w:cs="仿宋_GB2312" w:hint="eastAsia"/>
                <w:sz w:val="24"/>
              </w:rPr>
              <w:t>4</w:t>
            </w:r>
          </w:p>
        </w:tc>
      </w:tr>
      <w:tr w:rsidR="003E0EAC" w:rsidTr="00EA55FA">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行政检查</w:t>
            </w:r>
          </w:p>
        </w:tc>
      </w:tr>
      <w:tr w:rsidR="003E0EAC" w:rsidTr="00EA55FA">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对基本农田保护的监督检查</w:t>
            </w:r>
          </w:p>
        </w:tc>
      </w:tr>
      <w:tr w:rsidR="003E0EAC" w:rsidTr="00EA55FA">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w:t>
            </w:r>
            <w:r w:rsidR="00414DDE">
              <w:rPr>
                <w:rFonts w:ascii="仿宋_GB2312" w:eastAsia="仿宋_GB2312" w:hAnsi="仿宋_GB2312" w:cs="仿宋_GB2312" w:hint="eastAsia"/>
                <w:color w:val="000000"/>
                <w:sz w:val="24"/>
              </w:rPr>
              <w:t>自然资源局</w:t>
            </w:r>
            <w:r>
              <w:rPr>
                <w:rFonts w:ascii="仿宋_GB2312" w:eastAsia="仿宋_GB2312" w:hAnsi="仿宋_GB2312" w:cs="仿宋_GB2312" w:hint="eastAsia"/>
                <w:color w:val="000000"/>
                <w:sz w:val="24"/>
              </w:rPr>
              <w:t>、县（市、区）自然资源主管部门</w:t>
            </w:r>
          </w:p>
        </w:tc>
      </w:tr>
      <w:tr w:rsidR="003E0EAC" w:rsidTr="00EA55FA">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1.检查责任：根据本地区的实际情况，采取巡查、受理举报、专项执法等多种方式对违反土地管理法律、法规的行为进行监督检查。</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2.处置责任：根据检查情况，依法依规进行处置。</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3.信息公开责任：按照相关规定办理信息公开事项。</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4.其他责任：法律法规规章文件规定应履行的其他责任。</w:t>
            </w:r>
          </w:p>
        </w:tc>
      </w:tr>
      <w:tr w:rsidR="003E0EAC" w:rsidTr="00EA55FA">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3E0EAC" w:rsidTr="00EA55FA">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宋体" w:cs="仿宋_GB2312"/>
                <w:color w:val="000000"/>
                <w:sz w:val="24"/>
              </w:rPr>
            </w:pPr>
            <w:r>
              <w:rPr>
                <w:rFonts w:ascii="仿宋_GB2312" w:eastAsia="仿宋_GB2312" w:hAnsi="仿宋_GB2312" w:cs="仿宋_GB2312" w:hint="eastAsia"/>
                <w:sz w:val="24"/>
              </w:rPr>
              <w:t>0833-2429778</w:t>
            </w:r>
          </w:p>
        </w:tc>
      </w:tr>
    </w:tbl>
    <w:p w:rsidR="003E0EAC" w:rsidRDefault="003E0EAC" w:rsidP="003E0EAC">
      <w:pPr>
        <w:spacing w:line="680" w:lineRule="exact"/>
        <w:rPr>
          <w:sz w:val="24"/>
          <w:highlight w:val="yellow"/>
        </w:rPr>
      </w:pPr>
    </w:p>
    <w:p w:rsidR="003E0EAC" w:rsidRDefault="003E0EAC" w:rsidP="003E0EAC">
      <w:pPr>
        <w:spacing w:line="680" w:lineRule="exact"/>
        <w:rPr>
          <w:sz w:val="24"/>
          <w:highlight w:val="yellow"/>
        </w:rPr>
      </w:pPr>
    </w:p>
    <w:p w:rsidR="003E0EAC" w:rsidRDefault="003E0EAC" w:rsidP="003E0EAC">
      <w:pPr>
        <w:rPr>
          <w:b/>
          <w:u w:val="single"/>
        </w:rPr>
      </w:pPr>
    </w:p>
    <w:p w:rsidR="003E0EAC" w:rsidRDefault="003E0EAC" w:rsidP="003E0EAC">
      <w:pPr>
        <w:rPr>
          <w:b/>
          <w:u w:val="single"/>
        </w:rPr>
      </w:pPr>
    </w:p>
    <w:p w:rsidR="003E0EAC" w:rsidRDefault="003E0EAC" w:rsidP="003E0EAC">
      <w:pPr>
        <w:rPr>
          <w:b/>
          <w:u w:val="single"/>
        </w:rPr>
      </w:pPr>
    </w:p>
    <w:tbl>
      <w:tblPr>
        <w:tblpPr w:leftFromText="180" w:rightFromText="180" w:vertAnchor="text" w:horzAnchor="page" w:tblpX="1508" w:tblpY="163"/>
        <w:tblOverlap w:val="neve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3E0EAC" w:rsidTr="00C80EBA">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宋体" w:cs="仿宋_GB2312"/>
                <w:b/>
                <w:color w:val="000000"/>
                <w:sz w:val="24"/>
              </w:rPr>
            </w:pPr>
            <w:r>
              <w:rPr>
                <w:rFonts w:ascii="黑体" w:eastAsia="黑体" w:hAnsi="黑体" w:cs="黑体" w:hint="eastAsia"/>
                <w:sz w:val="24"/>
              </w:rPr>
              <w:lastRenderedPageBreak/>
              <w:t>序号</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r w:rsidR="00693096">
              <w:rPr>
                <w:rFonts w:ascii="仿宋_GB2312" w:eastAsia="仿宋_GB2312" w:hAnsi="仿宋_GB2312" w:cs="仿宋_GB2312" w:hint="eastAsia"/>
                <w:sz w:val="24"/>
              </w:rPr>
              <w:t>5</w:t>
            </w:r>
          </w:p>
        </w:tc>
      </w:tr>
      <w:tr w:rsidR="003E0EAC" w:rsidTr="00C80EBA">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行政检查</w:t>
            </w:r>
          </w:p>
        </w:tc>
      </w:tr>
      <w:tr w:rsidR="003E0EAC" w:rsidTr="00C80EBA">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对古生物化石保护的监督检查</w:t>
            </w:r>
          </w:p>
        </w:tc>
      </w:tr>
      <w:tr w:rsidR="003E0EAC" w:rsidTr="00C80EBA">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42444"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w:t>
            </w:r>
            <w:r w:rsidR="003E0EAC">
              <w:rPr>
                <w:rFonts w:ascii="仿宋_GB2312" w:eastAsia="仿宋_GB2312" w:hAnsi="仿宋_GB2312" w:cs="仿宋_GB2312" w:hint="eastAsia"/>
                <w:color w:val="000000"/>
                <w:sz w:val="24"/>
              </w:rPr>
              <w:t>县（市、区）自然资源主管部门</w:t>
            </w:r>
          </w:p>
        </w:tc>
      </w:tr>
      <w:tr w:rsidR="003E0EAC" w:rsidTr="00C80EBA">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1.检查责任：根据本地区的实际情况，采取巡查、受理举报、专项执法等多种方式对违反土地管理法律、法规的行为进行监督检查。</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2.处置责任：根据检查情况，依法依规进行处置。</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3.信息公开责任：按照相关规定办理信息公开事项。</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4.其他责任：法律法规规章文件规定应履行的其他责任。</w:t>
            </w:r>
          </w:p>
        </w:tc>
      </w:tr>
      <w:tr w:rsidR="003E0EAC" w:rsidTr="00C80EBA">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rPr>
                <w:rFonts w:ascii="仿宋_GB2312" w:eastAsia="仿宋_GB2312" w:hAnsi="仿宋_GB2312" w:cs="仿宋_GB2312"/>
                <w:color w:val="000000"/>
                <w:sz w:val="24"/>
              </w:rPr>
            </w:pPr>
          </w:p>
          <w:p w:rsidR="003E0EAC" w:rsidRDefault="003E0EAC" w:rsidP="00EA55FA">
            <w:pPr>
              <w:spacing w:line="240" w:lineRule="exact"/>
              <w:ind w:firstLineChars="200" w:firstLine="480"/>
              <w:rPr>
                <w:rFonts w:ascii="仿宋_GB2312" w:eastAsia="仿宋_GB2312" w:hAnsi="仿宋_GB2312" w:cs="仿宋_GB2312"/>
                <w:color w:val="000000"/>
                <w:sz w:val="24"/>
              </w:rPr>
            </w:pPr>
          </w:p>
          <w:p w:rsidR="003E0EAC" w:rsidRDefault="003E0EAC" w:rsidP="00EA55FA">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p w:rsidR="003E0EAC" w:rsidRDefault="003E0EAC" w:rsidP="00EA55FA">
            <w:pPr>
              <w:spacing w:line="240" w:lineRule="exact"/>
              <w:ind w:firstLineChars="200" w:firstLine="480"/>
              <w:rPr>
                <w:rFonts w:ascii="仿宋_GB2312" w:eastAsia="仿宋_GB2312" w:hAnsi="仿宋_GB2312" w:cs="仿宋_GB2312"/>
                <w:color w:val="000000"/>
                <w:sz w:val="24"/>
              </w:rPr>
            </w:pPr>
          </w:p>
          <w:p w:rsidR="003E0EAC" w:rsidRDefault="003E0EAC" w:rsidP="00EA55FA">
            <w:pPr>
              <w:spacing w:line="240" w:lineRule="exact"/>
              <w:ind w:firstLineChars="200" w:firstLine="480"/>
              <w:rPr>
                <w:rFonts w:ascii="仿宋_GB2312" w:eastAsia="仿宋_GB2312" w:hAnsi="仿宋_GB2312" w:cs="仿宋_GB2312"/>
                <w:color w:val="000000"/>
                <w:sz w:val="24"/>
              </w:rPr>
            </w:pPr>
          </w:p>
        </w:tc>
      </w:tr>
      <w:tr w:rsidR="003E0EAC" w:rsidTr="00C80EBA">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0833-2441263</w:t>
            </w:r>
          </w:p>
        </w:tc>
      </w:tr>
    </w:tbl>
    <w:p w:rsidR="003E0EAC" w:rsidRDefault="003E0EAC" w:rsidP="003E0EAC">
      <w:pPr>
        <w:spacing w:line="680" w:lineRule="exact"/>
        <w:rPr>
          <w:sz w:val="24"/>
          <w:highlight w:val="yellow"/>
        </w:rPr>
      </w:pPr>
    </w:p>
    <w:p w:rsidR="003E0EAC" w:rsidRDefault="003E0EAC" w:rsidP="003E0EAC">
      <w:pPr>
        <w:spacing w:line="680" w:lineRule="exact"/>
        <w:rPr>
          <w:sz w:val="24"/>
          <w:highlight w:val="yellow"/>
        </w:rPr>
      </w:pPr>
    </w:p>
    <w:p w:rsidR="003E0EAC" w:rsidRDefault="003E0EAC" w:rsidP="003E0EAC">
      <w:pPr>
        <w:spacing w:line="680" w:lineRule="exact"/>
        <w:rPr>
          <w:sz w:val="24"/>
          <w:highlight w:val="yellow"/>
        </w:rPr>
      </w:pPr>
    </w:p>
    <w:p w:rsidR="009D47B8" w:rsidRDefault="009D47B8" w:rsidP="003E0EAC">
      <w:pPr>
        <w:spacing w:line="680" w:lineRule="exact"/>
        <w:rPr>
          <w:sz w:val="24"/>
          <w:highlight w:val="yellow"/>
        </w:rPr>
      </w:pPr>
    </w:p>
    <w:p w:rsidR="009D47B8" w:rsidRDefault="009D47B8" w:rsidP="003E0EAC">
      <w:pPr>
        <w:spacing w:line="680" w:lineRule="exact"/>
        <w:rPr>
          <w:sz w:val="24"/>
          <w:highlight w:val="yellow"/>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3E0EAC" w:rsidTr="00EA55FA">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r w:rsidR="00693096">
              <w:rPr>
                <w:rFonts w:ascii="仿宋_GB2312" w:eastAsia="仿宋_GB2312" w:hAnsi="仿宋_GB2312" w:cs="仿宋_GB2312" w:hint="eastAsia"/>
                <w:sz w:val="24"/>
              </w:rPr>
              <w:t>6</w:t>
            </w:r>
          </w:p>
        </w:tc>
      </w:tr>
      <w:tr w:rsidR="003E0EAC" w:rsidTr="00EA55FA">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行政检查</w:t>
            </w:r>
          </w:p>
        </w:tc>
      </w:tr>
      <w:tr w:rsidR="003E0EAC" w:rsidTr="00EA55FA">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对矿产资源勘查、开采的监督检查</w:t>
            </w:r>
          </w:p>
        </w:tc>
      </w:tr>
      <w:tr w:rsidR="003E0EAC" w:rsidTr="00EA55FA">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42444"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w:t>
            </w:r>
            <w:r w:rsidR="003E0EAC">
              <w:rPr>
                <w:rFonts w:ascii="仿宋_GB2312" w:eastAsia="仿宋_GB2312" w:hAnsi="仿宋_GB2312" w:cs="仿宋_GB2312" w:hint="eastAsia"/>
                <w:color w:val="000000"/>
                <w:sz w:val="24"/>
              </w:rPr>
              <w:t>县（市、区）自然资源主管部门</w:t>
            </w:r>
          </w:p>
        </w:tc>
      </w:tr>
      <w:tr w:rsidR="003E0EAC" w:rsidTr="00EA55FA">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1.检查责任：根据本地区的实际情况，采取巡查、受理举报、专项执法等多种方式对违反土地管理法律、法规的行为进行监督检查。</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2.处置责任：根据检查情况，依法依规进行处置。</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3.信息公开责任：按照相关规定办理信息公开事项。</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4.其他责任：法律法规规章文件规定应履行的其他责任。</w:t>
            </w:r>
          </w:p>
        </w:tc>
      </w:tr>
      <w:tr w:rsidR="003E0EAC" w:rsidTr="00EA55FA">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3E0EAC" w:rsidTr="00EA55FA">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0833-2441263</w:t>
            </w:r>
          </w:p>
        </w:tc>
      </w:tr>
    </w:tbl>
    <w:p w:rsidR="00EA55FA" w:rsidRDefault="00EA55FA" w:rsidP="003E0EAC">
      <w:pPr>
        <w:spacing w:line="680" w:lineRule="exact"/>
        <w:rPr>
          <w:sz w:val="24"/>
          <w:highlight w:val="yellow"/>
        </w:rPr>
      </w:pPr>
    </w:p>
    <w:p w:rsidR="009D47B8" w:rsidRDefault="009D47B8" w:rsidP="003E0EAC">
      <w:pPr>
        <w:spacing w:line="680" w:lineRule="exact"/>
        <w:rPr>
          <w:sz w:val="24"/>
        </w:rPr>
      </w:pPr>
    </w:p>
    <w:p w:rsidR="003E0EAC" w:rsidRPr="00C80EBA" w:rsidRDefault="003E0EAC" w:rsidP="003E0EAC">
      <w:pPr>
        <w:spacing w:line="680" w:lineRule="exact"/>
        <w:rPr>
          <w:sz w:val="24"/>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3E0EAC" w:rsidTr="00EA55FA">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r w:rsidR="00693096">
              <w:rPr>
                <w:rFonts w:ascii="仿宋_GB2312" w:eastAsia="仿宋_GB2312" w:hAnsi="仿宋_GB2312" w:cs="仿宋_GB2312" w:hint="eastAsia"/>
                <w:sz w:val="24"/>
              </w:rPr>
              <w:t>7</w:t>
            </w:r>
          </w:p>
        </w:tc>
      </w:tr>
      <w:tr w:rsidR="003E0EAC" w:rsidTr="00EA55FA">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行政检查</w:t>
            </w:r>
          </w:p>
        </w:tc>
      </w:tr>
      <w:tr w:rsidR="003E0EAC" w:rsidTr="00EA55FA">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对地热、矿泉水水源地的监督检查</w:t>
            </w:r>
          </w:p>
        </w:tc>
      </w:tr>
      <w:tr w:rsidR="003E0EAC" w:rsidTr="00EA55FA">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42444"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w:t>
            </w:r>
            <w:r w:rsidR="003E0EAC">
              <w:rPr>
                <w:rFonts w:ascii="仿宋_GB2312" w:eastAsia="仿宋_GB2312" w:hAnsi="仿宋_GB2312" w:cs="仿宋_GB2312" w:hint="eastAsia"/>
                <w:color w:val="000000"/>
                <w:sz w:val="24"/>
              </w:rPr>
              <w:t>县（市、区）自然资源主管部门</w:t>
            </w:r>
          </w:p>
        </w:tc>
      </w:tr>
      <w:tr w:rsidR="003E0EAC" w:rsidTr="00EA55FA">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1.检查责任：根据本地区的实际情况，采取巡查、受理举报、专项执法等多种方式对违反土地管理法律、法规的行为进行监督检查。</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2.处置责任：根据检查情况，依法依规进行处置。</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3.信息公开责任：按照相关规定办理信息公开事项。</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4.其他责任：法律法规规章文件规定应履行的其他责任。</w:t>
            </w:r>
          </w:p>
        </w:tc>
      </w:tr>
      <w:tr w:rsidR="003E0EAC" w:rsidTr="00EA55FA">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rPr>
                <w:rFonts w:ascii="仿宋_GB2312" w:eastAsia="仿宋_GB2312" w:hAnsi="仿宋_GB2312" w:cs="仿宋_GB2312"/>
                <w:color w:val="000000"/>
                <w:sz w:val="24"/>
              </w:rPr>
            </w:pPr>
          </w:p>
          <w:p w:rsidR="003E0EAC" w:rsidRDefault="003E0EAC" w:rsidP="00EA55FA">
            <w:pPr>
              <w:spacing w:line="240" w:lineRule="exact"/>
              <w:ind w:firstLineChars="200" w:firstLine="480"/>
              <w:rPr>
                <w:rFonts w:ascii="仿宋_GB2312" w:eastAsia="仿宋_GB2312" w:hAnsi="仿宋_GB2312" w:cs="仿宋_GB2312"/>
                <w:color w:val="000000"/>
                <w:sz w:val="24"/>
              </w:rPr>
            </w:pPr>
          </w:p>
          <w:p w:rsidR="003E0EAC" w:rsidRDefault="003E0EAC" w:rsidP="00EA55FA">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p w:rsidR="003E0EAC" w:rsidRDefault="003E0EAC" w:rsidP="00EA55FA">
            <w:pPr>
              <w:spacing w:line="240" w:lineRule="exact"/>
              <w:ind w:firstLineChars="200" w:firstLine="480"/>
              <w:rPr>
                <w:rFonts w:ascii="仿宋_GB2312" w:eastAsia="仿宋_GB2312" w:hAnsi="仿宋_GB2312" w:cs="仿宋_GB2312"/>
                <w:color w:val="000000"/>
                <w:sz w:val="24"/>
              </w:rPr>
            </w:pPr>
          </w:p>
          <w:p w:rsidR="003E0EAC" w:rsidRDefault="003E0EAC" w:rsidP="00EA55FA">
            <w:pPr>
              <w:spacing w:line="240" w:lineRule="exact"/>
              <w:ind w:firstLineChars="200" w:firstLine="480"/>
              <w:rPr>
                <w:rFonts w:ascii="仿宋_GB2312" w:eastAsia="仿宋_GB2312" w:hAnsi="仿宋_GB2312" w:cs="仿宋_GB2312"/>
                <w:color w:val="000000"/>
                <w:sz w:val="24"/>
              </w:rPr>
            </w:pPr>
          </w:p>
        </w:tc>
      </w:tr>
      <w:tr w:rsidR="003E0EAC" w:rsidTr="00EA55FA">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0833-2441263</w:t>
            </w:r>
          </w:p>
        </w:tc>
      </w:tr>
    </w:tbl>
    <w:p w:rsidR="003E0EAC" w:rsidRDefault="003E0EAC" w:rsidP="003E0EAC">
      <w:pPr>
        <w:spacing w:line="680" w:lineRule="exact"/>
        <w:rPr>
          <w:sz w:val="24"/>
          <w:highlight w:val="yellow"/>
        </w:rPr>
      </w:pPr>
    </w:p>
    <w:p w:rsidR="003E0EAC" w:rsidRDefault="003E0EAC" w:rsidP="003E0EAC">
      <w:pPr>
        <w:spacing w:line="680" w:lineRule="exact"/>
        <w:rPr>
          <w:sz w:val="24"/>
          <w:highlight w:val="yellow"/>
        </w:rPr>
      </w:pPr>
    </w:p>
    <w:p w:rsidR="00EA55FA" w:rsidRDefault="00EA55FA" w:rsidP="003E0EAC">
      <w:pPr>
        <w:spacing w:line="680" w:lineRule="exact"/>
        <w:rPr>
          <w:sz w:val="24"/>
          <w:highlight w:val="yellow"/>
        </w:rPr>
      </w:pPr>
    </w:p>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693096" w:rsidTr="00C869A1">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693096" w:rsidRDefault="00693096" w:rsidP="00C869A1">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693096" w:rsidRDefault="00693096"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118</w:t>
            </w:r>
          </w:p>
        </w:tc>
      </w:tr>
      <w:tr w:rsidR="00693096" w:rsidTr="00C869A1">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693096" w:rsidRDefault="00693096" w:rsidP="00C869A1">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693096" w:rsidRDefault="00693096"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行政检查</w:t>
            </w:r>
          </w:p>
        </w:tc>
      </w:tr>
      <w:tr w:rsidR="00693096" w:rsidTr="00C869A1">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693096" w:rsidRDefault="00693096" w:rsidP="00C869A1">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693096" w:rsidRDefault="00693096"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对地质灾害防治相关资质单位的监督检查</w:t>
            </w:r>
          </w:p>
        </w:tc>
      </w:tr>
      <w:tr w:rsidR="00693096" w:rsidTr="00C869A1">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693096" w:rsidRDefault="00693096" w:rsidP="00C869A1">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693096" w:rsidRDefault="008449E6"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w:t>
            </w:r>
            <w:r w:rsidR="00693096">
              <w:rPr>
                <w:rFonts w:ascii="仿宋_GB2312" w:eastAsia="仿宋_GB2312" w:hAnsi="仿宋_GB2312" w:cs="仿宋_GB2312" w:hint="eastAsia"/>
                <w:color w:val="000000"/>
                <w:sz w:val="24"/>
              </w:rPr>
              <w:t>、县（市、区）自然资源主管部门</w:t>
            </w:r>
          </w:p>
        </w:tc>
      </w:tr>
      <w:tr w:rsidR="00693096" w:rsidTr="00C869A1">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693096" w:rsidRDefault="00693096" w:rsidP="00C869A1">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tcPr>
          <w:p w:rsidR="00693096" w:rsidRDefault="00693096" w:rsidP="00C869A1">
            <w:pPr>
              <w:autoSpaceDE w:val="0"/>
              <w:spacing w:line="400" w:lineRule="exact"/>
              <w:jc w:val="left"/>
              <w:rPr>
                <w:rFonts w:ascii="仿宋_GB2312" w:eastAsia="仿宋_GB2312" w:hAnsi="仿宋_GB2312" w:cs="仿宋_GB2312"/>
                <w:sz w:val="24"/>
              </w:rPr>
            </w:pPr>
          </w:p>
          <w:p w:rsidR="00693096" w:rsidRDefault="00693096" w:rsidP="00C869A1">
            <w:pPr>
              <w:autoSpaceDE w:val="0"/>
              <w:spacing w:line="400" w:lineRule="exact"/>
              <w:jc w:val="left"/>
              <w:rPr>
                <w:rFonts w:ascii="仿宋_GB2312" w:eastAsia="仿宋_GB2312" w:hAnsi="仿宋_GB2312" w:cs="仿宋_GB2312"/>
                <w:sz w:val="24"/>
              </w:rPr>
            </w:pPr>
          </w:p>
          <w:p w:rsidR="00693096" w:rsidRDefault="00693096" w:rsidP="00C869A1">
            <w:pPr>
              <w:autoSpaceDE w:val="0"/>
              <w:spacing w:line="400" w:lineRule="exact"/>
              <w:jc w:val="left"/>
              <w:rPr>
                <w:rFonts w:ascii="仿宋_GB2312" w:eastAsia="仿宋_GB2312" w:hAnsi="仿宋_GB2312" w:cs="仿宋_GB2312"/>
                <w:sz w:val="24"/>
              </w:rPr>
            </w:pPr>
          </w:p>
          <w:p w:rsidR="00693096" w:rsidRDefault="00693096" w:rsidP="00C869A1">
            <w:pPr>
              <w:autoSpaceDE w:val="0"/>
              <w:spacing w:line="400" w:lineRule="exact"/>
              <w:jc w:val="left"/>
              <w:rPr>
                <w:rFonts w:ascii="仿宋_GB2312" w:eastAsia="仿宋_GB2312" w:hAnsi="仿宋_GB2312" w:cs="仿宋_GB2312"/>
                <w:sz w:val="24"/>
              </w:rPr>
            </w:pPr>
          </w:p>
          <w:p w:rsidR="00693096" w:rsidRDefault="00693096" w:rsidP="00C869A1">
            <w:pPr>
              <w:autoSpaceDE w:val="0"/>
              <w:spacing w:line="400" w:lineRule="exact"/>
              <w:jc w:val="left"/>
              <w:rPr>
                <w:rFonts w:ascii="仿宋_GB2312" w:eastAsia="仿宋_GB2312" w:hAnsi="仿宋_GB2312" w:cs="仿宋_GB2312"/>
                <w:sz w:val="24"/>
              </w:rPr>
            </w:pPr>
          </w:p>
          <w:p w:rsidR="00693096" w:rsidRDefault="00693096" w:rsidP="00C869A1">
            <w:pPr>
              <w:autoSpaceDE w:val="0"/>
              <w:spacing w:line="400" w:lineRule="exact"/>
              <w:jc w:val="left"/>
              <w:rPr>
                <w:rFonts w:ascii="仿宋_GB2312" w:eastAsia="仿宋_GB2312" w:hAnsi="仿宋_GB2312" w:cs="仿宋_GB2312"/>
                <w:sz w:val="24"/>
              </w:rPr>
            </w:pPr>
          </w:p>
          <w:p w:rsidR="00693096" w:rsidRDefault="00693096" w:rsidP="00C869A1">
            <w:pPr>
              <w:autoSpaceDE w:val="0"/>
              <w:spacing w:line="400" w:lineRule="exact"/>
              <w:jc w:val="left"/>
              <w:rPr>
                <w:rFonts w:ascii="仿宋_GB2312" w:eastAsia="仿宋_GB2312" w:hAnsi="仿宋_GB2312" w:cs="仿宋_GB2312"/>
                <w:sz w:val="24"/>
              </w:rPr>
            </w:pPr>
          </w:p>
          <w:p w:rsidR="00693096" w:rsidRDefault="00693096" w:rsidP="00C869A1">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1.检查责任：根据本地区的实际情况，采取巡查、受理举报、专项检查等方式对违反地质灾害防治及资质管理相关法律、法规的行为进行监督检查。</w:t>
            </w:r>
          </w:p>
          <w:p w:rsidR="00693096" w:rsidRDefault="00693096" w:rsidP="00C869A1">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2.处置责任：根据检查情况，依法依规进行处置。</w:t>
            </w:r>
          </w:p>
          <w:p w:rsidR="00693096" w:rsidRDefault="00693096" w:rsidP="00C869A1">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3.信息公开责任：按照相关规定办理信息公开事项。</w:t>
            </w:r>
          </w:p>
          <w:p w:rsidR="00693096" w:rsidRDefault="00693096" w:rsidP="00C869A1">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4.其他责任：法律法规规章文件规定应履行的其他责任。</w:t>
            </w:r>
          </w:p>
          <w:p w:rsidR="00693096" w:rsidRDefault="00693096" w:rsidP="00C869A1">
            <w:pPr>
              <w:autoSpaceDE w:val="0"/>
              <w:spacing w:line="400" w:lineRule="exact"/>
              <w:jc w:val="left"/>
              <w:rPr>
                <w:rFonts w:ascii="仿宋_GB2312" w:eastAsia="仿宋_GB2312" w:hAnsi="仿宋_GB2312" w:cs="仿宋_GB2312"/>
                <w:sz w:val="24"/>
              </w:rPr>
            </w:pPr>
          </w:p>
          <w:p w:rsidR="00693096" w:rsidRDefault="00693096" w:rsidP="00C869A1">
            <w:pPr>
              <w:autoSpaceDE w:val="0"/>
              <w:spacing w:line="400" w:lineRule="exact"/>
              <w:jc w:val="left"/>
              <w:rPr>
                <w:rFonts w:ascii="仿宋_GB2312" w:eastAsia="仿宋_GB2312" w:hAnsi="仿宋_GB2312" w:cs="仿宋_GB2312"/>
                <w:sz w:val="24"/>
              </w:rPr>
            </w:pPr>
          </w:p>
        </w:tc>
      </w:tr>
      <w:tr w:rsidR="00693096" w:rsidTr="00C869A1">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693096" w:rsidRDefault="00693096" w:rsidP="00C869A1">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tcPr>
          <w:p w:rsidR="00693096" w:rsidRDefault="00693096" w:rsidP="00C869A1">
            <w:p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tc>
      </w:tr>
      <w:tr w:rsidR="00693096" w:rsidTr="00C869A1">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693096" w:rsidRDefault="00693096" w:rsidP="00C869A1">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tcPr>
          <w:p w:rsidR="00693096" w:rsidRDefault="00693096" w:rsidP="00C869A1">
            <w:pPr>
              <w:autoSpaceDE w:val="0"/>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0833-</w:t>
            </w:r>
            <w:r w:rsidRPr="00693096">
              <w:rPr>
                <w:rFonts w:ascii="仿宋_GB2312" w:eastAsia="仿宋_GB2312" w:hAnsi="仿宋_GB2312" w:cs="仿宋_GB2312"/>
                <w:sz w:val="24"/>
              </w:rPr>
              <w:t>2420318</w:t>
            </w:r>
          </w:p>
        </w:tc>
      </w:tr>
    </w:tbl>
    <w:p w:rsidR="00693096" w:rsidRDefault="00693096" w:rsidP="003E0EAC">
      <w:pPr>
        <w:spacing w:line="680" w:lineRule="exact"/>
        <w:rPr>
          <w:sz w:val="24"/>
          <w:highlight w:val="yellow"/>
        </w:rPr>
      </w:pPr>
    </w:p>
    <w:p w:rsidR="00EA55FA" w:rsidRDefault="00EA55FA" w:rsidP="003E0EAC">
      <w:pPr>
        <w:spacing w:line="680" w:lineRule="exact"/>
        <w:rPr>
          <w:sz w:val="24"/>
          <w:highlight w:val="yellow"/>
        </w:rPr>
      </w:pPr>
    </w:p>
    <w:p w:rsidR="008449E6" w:rsidRDefault="008449E6" w:rsidP="003E0EAC">
      <w:pPr>
        <w:spacing w:line="680" w:lineRule="exact"/>
        <w:rPr>
          <w:sz w:val="24"/>
          <w:highlight w:val="yellow"/>
        </w:rPr>
      </w:pPr>
    </w:p>
    <w:p w:rsidR="008449E6" w:rsidRDefault="008449E6" w:rsidP="003E0EAC">
      <w:pPr>
        <w:spacing w:line="680" w:lineRule="exact"/>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6761"/>
      </w:tblGrid>
      <w:tr w:rsidR="008B7B30" w:rsidTr="00C869A1">
        <w:tc>
          <w:tcPr>
            <w:tcW w:w="1761" w:type="dxa"/>
            <w:noWrap/>
            <w:vAlign w:val="center"/>
          </w:tcPr>
          <w:p w:rsidR="008B7B30" w:rsidRDefault="008B7B30" w:rsidP="00C869A1">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noWrap/>
            <w:vAlign w:val="center"/>
          </w:tcPr>
          <w:p w:rsidR="008B7B30" w:rsidRDefault="008B7B30" w:rsidP="00C869A1">
            <w:pPr>
              <w:autoSpaceDE w:val="0"/>
              <w:spacing w:line="400" w:lineRule="exact"/>
              <w:jc w:val="center"/>
              <w:rPr>
                <w:rFonts w:ascii="华文仿宋" w:eastAsia="华文仿宋" w:hAnsi="华文仿宋"/>
                <w:sz w:val="24"/>
              </w:rPr>
            </w:pPr>
            <w:r>
              <w:rPr>
                <w:rFonts w:ascii="华文仿宋" w:eastAsia="华文仿宋" w:hAnsi="华文仿宋" w:hint="eastAsia"/>
                <w:sz w:val="24"/>
              </w:rPr>
              <w:t>119</w:t>
            </w:r>
          </w:p>
        </w:tc>
      </w:tr>
      <w:tr w:rsidR="008B7B30" w:rsidTr="00C869A1">
        <w:tc>
          <w:tcPr>
            <w:tcW w:w="1761" w:type="dxa"/>
            <w:noWrap/>
            <w:vAlign w:val="center"/>
          </w:tcPr>
          <w:p w:rsidR="008B7B30" w:rsidRDefault="008B7B30" w:rsidP="00C869A1">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noWrap/>
            <w:vAlign w:val="center"/>
          </w:tcPr>
          <w:p w:rsidR="008B7B30" w:rsidRDefault="008B7B30" w:rsidP="00C869A1">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行政检查</w:t>
            </w:r>
          </w:p>
        </w:tc>
      </w:tr>
      <w:tr w:rsidR="008B7B30" w:rsidTr="00C869A1">
        <w:trPr>
          <w:trHeight w:val="90"/>
        </w:trPr>
        <w:tc>
          <w:tcPr>
            <w:tcW w:w="1761" w:type="dxa"/>
            <w:noWrap/>
            <w:vAlign w:val="center"/>
          </w:tcPr>
          <w:p w:rsidR="008B7B30" w:rsidRDefault="008B7B30" w:rsidP="00C869A1">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noWrap/>
          </w:tcPr>
          <w:p w:rsidR="008B7B30" w:rsidRDefault="008B7B30" w:rsidP="00C869A1">
            <w:pPr>
              <w:autoSpaceDE w:val="0"/>
              <w:spacing w:line="400" w:lineRule="exact"/>
              <w:jc w:val="center"/>
              <w:rPr>
                <w:rFonts w:ascii="仿宋_GB2312" w:eastAsia="仿宋_GB2312" w:hAnsi="黑体" w:cs="黑体"/>
                <w:sz w:val="24"/>
              </w:rPr>
            </w:pPr>
            <w:r>
              <w:rPr>
                <w:rFonts w:ascii="仿宋_GB2312" w:eastAsia="仿宋_GB2312" w:hAnsi="黑体" w:cs="黑体" w:hint="eastAsia"/>
                <w:sz w:val="24"/>
              </w:rPr>
              <w:t>行政检查 对测绘资质、测绘成果质量、地理信息安全进行检查</w:t>
            </w:r>
          </w:p>
        </w:tc>
      </w:tr>
      <w:tr w:rsidR="008B7B30" w:rsidTr="00C869A1">
        <w:tc>
          <w:tcPr>
            <w:tcW w:w="1761" w:type="dxa"/>
            <w:noWrap/>
            <w:vAlign w:val="center"/>
          </w:tcPr>
          <w:p w:rsidR="008B7B30" w:rsidRDefault="008B7B30" w:rsidP="00C869A1">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noWrap/>
          </w:tcPr>
          <w:p w:rsidR="008B7B30" w:rsidRDefault="008B7B30" w:rsidP="00C869A1">
            <w:pPr>
              <w:autoSpaceDE w:val="0"/>
              <w:spacing w:line="400" w:lineRule="exact"/>
              <w:jc w:val="center"/>
              <w:rPr>
                <w:rFonts w:ascii="仿宋_GB2312" w:eastAsia="仿宋_GB2312" w:hAnsi="黑体" w:cs="黑体"/>
                <w:sz w:val="24"/>
              </w:rPr>
            </w:pPr>
            <w:r>
              <w:rPr>
                <w:rFonts w:ascii="仿宋_GB2312" w:eastAsia="仿宋_GB2312" w:hAnsi="华文仿宋" w:hint="eastAsia"/>
                <w:sz w:val="24"/>
              </w:rPr>
              <w:t>测绘地理信息管理科</w:t>
            </w:r>
          </w:p>
        </w:tc>
      </w:tr>
      <w:tr w:rsidR="008B7B30" w:rsidTr="00C869A1">
        <w:tc>
          <w:tcPr>
            <w:tcW w:w="1761" w:type="dxa"/>
            <w:noWrap/>
            <w:vAlign w:val="center"/>
          </w:tcPr>
          <w:p w:rsidR="008B7B30" w:rsidRDefault="008B7B30" w:rsidP="00C869A1">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noWrap/>
          </w:tcPr>
          <w:p w:rsidR="008B7B30" w:rsidRDefault="008B7B30" w:rsidP="00C869A1">
            <w:pPr>
              <w:ind w:firstLineChars="200" w:firstLine="420"/>
              <w:jc w:val="left"/>
              <w:rPr>
                <w:rFonts w:ascii="宋体" w:hAnsi="宋体" w:cs="仿宋_GB2312"/>
                <w:color w:val="000000" w:themeColor="text1"/>
                <w:szCs w:val="21"/>
              </w:rPr>
            </w:pPr>
            <w:r>
              <w:rPr>
                <w:rFonts w:ascii="宋体" w:hAnsi="宋体" w:cs="仿宋_GB2312"/>
                <w:color w:val="000000" w:themeColor="text1"/>
                <w:szCs w:val="21"/>
              </w:rPr>
              <w:t>1.监管责任：建立实施</w:t>
            </w:r>
            <w:r>
              <w:rPr>
                <w:rFonts w:ascii="宋体" w:hAnsi="宋体" w:cs="仿宋_GB2312" w:hint="eastAsia"/>
                <w:color w:val="000000" w:themeColor="text1"/>
                <w:szCs w:val="21"/>
              </w:rPr>
              <w:t>测绘资质、测绘成果质量、地理信息安全检查的</w:t>
            </w:r>
            <w:r>
              <w:rPr>
                <w:rFonts w:ascii="宋体" w:hAnsi="宋体" w:cs="仿宋_GB2312"/>
                <w:color w:val="000000" w:themeColor="text1"/>
                <w:szCs w:val="21"/>
              </w:rPr>
              <w:t>运行机制和管理制度，开展定期和不定期检查，依法采取相关处置措施。</w:t>
            </w:r>
          </w:p>
          <w:p w:rsidR="008B7B30" w:rsidRDefault="008B7B30" w:rsidP="00C869A1">
            <w:pPr>
              <w:autoSpaceDE w:val="0"/>
              <w:spacing w:line="400" w:lineRule="exact"/>
              <w:ind w:firstLineChars="200" w:firstLine="420"/>
              <w:jc w:val="left"/>
              <w:rPr>
                <w:rFonts w:ascii="仿宋_GB2312" w:eastAsia="仿宋_GB2312" w:hAnsi="黑体" w:cs="黑体"/>
                <w:sz w:val="24"/>
              </w:rPr>
            </w:pPr>
            <w:r>
              <w:rPr>
                <w:rFonts w:ascii="宋体" w:hAnsi="宋体" w:cs="仿宋_GB2312" w:hint="eastAsia"/>
                <w:color w:val="000000" w:themeColor="text1"/>
                <w:szCs w:val="21"/>
              </w:rPr>
              <w:t>2</w:t>
            </w:r>
            <w:r>
              <w:rPr>
                <w:rFonts w:ascii="宋体" w:hAnsi="宋体" w:cs="仿宋_GB2312"/>
                <w:color w:val="000000" w:themeColor="text1"/>
                <w:szCs w:val="21"/>
              </w:rPr>
              <w:t>.</w:t>
            </w:r>
            <w:r>
              <w:rPr>
                <w:rFonts w:ascii="宋体" w:hAnsi="宋体" w:cs="仿宋_GB2312" w:hint="eastAsia"/>
                <w:color w:val="000000" w:themeColor="text1"/>
                <w:szCs w:val="21"/>
              </w:rPr>
              <w:t>其他责任：</w:t>
            </w:r>
            <w:r>
              <w:rPr>
                <w:rFonts w:ascii="宋体" w:hAnsi="宋体" w:cs="仿宋_GB2312"/>
                <w:color w:val="000000" w:themeColor="text1"/>
                <w:szCs w:val="21"/>
              </w:rPr>
              <w:t>法律法规</w:t>
            </w:r>
            <w:r>
              <w:rPr>
                <w:rFonts w:ascii="宋体" w:hAnsi="宋体" w:cs="仿宋_GB2312" w:hint="eastAsia"/>
                <w:color w:val="000000" w:themeColor="text1"/>
                <w:szCs w:val="21"/>
              </w:rPr>
              <w:t>政策</w:t>
            </w:r>
            <w:r>
              <w:rPr>
                <w:rFonts w:ascii="宋体" w:hAnsi="宋体" w:cs="仿宋_GB2312"/>
                <w:color w:val="000000" w:themeColor="text1"/>
                <w:szCs w:val="21"/>
              </w:rPr>
              <w:t>规定应履行的其他责任。</w:t>
            </w:r>
          </w:p>
          <w:p w:rsidR="008B7B30" w:rsidRDefault="008B7B30" w:rsidP="00C869A1">
            <w:pPr>
              <w:autoSpaceDE w:val="0"/>
              <w:spacing w:line="400" w:lineRule="exact"/>
              <w:jc w:val="left"/>
              <w:rPr>
                <w:rFonts w:ascii="仿宋_GB2312" w:eastAsia="仿宋_GB2312" w:hAnsi="黑体" w:cs="黑体"/>
                <w:sz w:val="24"/>
              </w:rPr>
            </w:pPr>
          </w:p>
          <w:p w:rsidR="008B7B30" w:rsidRDefault="008B7B30" w:rsidP="00C869A1">
            <w:pPr>
              <w:autoSpaceDE w:val="0"/>
              <w:spacing w:line="400" w:lineRule="exact"/>
              <w:jc w:val="left"/>
              <w:rPr>
                <w:rFonts w:ascii="仿宋_GB2312" w:eastAsia="仿宋_GB2312" w:hAnsi="黑体" w:cs="黑体"/>
                <w:sz w:val="24"/>
              </w:rPr>
            </w:pPr>
          </w:p>
          <w:p w:rsidR="008B7B30" w:rsidRDefault="008B7B30" w:rsidP="00C869A1">
            <w:pPr>
              <w:autoSpaceDE w:val="0"/>
              <w:spacing w:line="400" w:lineRule="exact"/>
              <w:jc w:val="left"/>
              <w:rPr>
                <w:rFonts w:ascii="仿宋_GB2312" w:eastAsia="仿宋_GB2312" w:hAnsi="黑体" w:cs="黑体"/>
                <w:sz w:val="24"/>
              </w:rPr>
            </w:pPr>
          </w:p>
          <w:p w:rsidR="008B7B30" w:rsidRDefault="008B7B30" w:rsidP="00C869A1">
            <w:pPr>
              <w:autoSpaceDE w:val="0"/>
              <w:spacing w:line="400" w:lineRule="exact"/>
              <w:jc w:val="left"/>
              <w:rPr>
                <w:rFonts w:ascii="仿宋_GB2312" w:eastAsia="仿宋_GB2312" w:hAnsi="黑体" w:cs="黑体"/>
                <w:sz w:val="24"/>
              </w:rPr>
            </w:pPr>
          </w:p>
          <w:p w:rsidR="008B7B30" w:rsidRDefault="008B7B30" w:rsidP="00C869A1">
            <w:pPr>
              <w:autoSpaceDE w:val="0"/>
              <w:spacing w:line="400" w:lineRule="exact"/>
              <w:jc w:val="left"/>
              <w:rPr>
                <w:rFonts w:ascii="仿宋_GB2312" w:eastAsia="仿宋_GB2312" w:hAnsi="黑体" w:cs="黑体"/>
                <w:sz w:val="24"/>
              </w:rPr>
            </w:pPr>
          </w:p>
          <w:p w:rsidR="008B7B30" w:rsidRDefault="008B7B30" w:rsidP="00C869A1">
            <w:pPr>
              <w:autoSpaceDE w:val="0"/>
              <w:spacing w:line="400" w:lineRule="exact"/>
              <w:jc w:val="left"/>
              <w:rPr>
                <w:rFonts w:ascii="仿宋_GB2312" w:eastAsia="仿宋_GB2312" w:hAnsi="黑体" w:cs="黑体"/>
                <w:sz w:val="24"/>
              </w:rPr>
            </w:pPr>
          </w:p>
          <w:p w:rsidR="008B7B30" w:rsidRDefault="008B7B30" w:rsidP="00C869A1">
            <w:pPr>
              <w:autoSpaceDE w:val="0"/>
              <w:spacing w:line="400" w:lineRule="exact"/>
              <w:jc w:val="left"/>
              <w:rPr>
                <w:rFonts w:ascii="仿宋_GB2312" w:eastAsia="仿宋_GB2312" w:hAnsi="黑体" w:cs="黑体"/>
                <w:sz w:val="24"/>
              </w:rPr>
            </w:pPr>
          </w:p>
          <w:p w:rsidR="008B7B30" w:rsidRDefault="008B7B30" w:rsidP="00C869A1">
            <w:pPr>
              <w:autoSpaceDE w:val="0"/>
              <w:spacing w:line="400" w:lineRule="exact"/>
              <w:jc w:val="left"/>
              <w:rPr>
                <w:rFonts w:ascii="仿宋_GB2312" w:eastAsia="仿宋_GB2312" w:hAnsi="黑体" w:cs="黑体"/>
                <w:sz w:val="24"/>
              </w:rPr>
            </w:pPr>
          </w:p>
        </w:tc>
      </w:tr>
      <w:tr w:rsidR="008B7B30" w:rsidTr="00C869A1">
        <w:tc>
          <w:tcPr>
            <w:tcW w:w="1761" w:type="dxa"/>
            <w:noWrap/>
            <w:vAlign w:val="center"/>
          </w:tcPr>
          <w:p w:rsidR="008B7B30" w:rsidRDefault="008B7B30" w:rsidP="00C869A1">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noWrap/>
          </w:tcPr>
          <w:p w:rsidR="008B7B30" w:rsidRDefault="008B7B30" w:rsidP="00C869A1">
            <w:pPr>
              <w:autoSpaceDE w:val="0"/>
              <w:spacing w:line="400" w:lineRule="exact"/>
              <w:ind w:firstLineChars="200" w:firstLine="420"/>
              <w:jc w:val="left"/>
              <w:rPr>
                <w:rFonts w:ascii="宋体" w:hAnsi="宋体" w:cs="仿宋_GB2312"/>
                <w:color w:val="000000" w:themeColor="text1"/>
                <w:szCs w:val="21"/>
              </w:rPr>
            </w:pPr>
            <w:r>
              <w:rPr>
                <w:rFonts w:ascii="宋体" w:hAnsi="宋体" w:cs="仿宋_GB2312" w:hint="eastAsia"/>
                <w:color w:val="000000" w:themeColor="text1"/>
                <w:szCs w:val="21"/>
              </w:rPr>
              <w:t>对不履行或不正确履行行政职责的行政机关及其工作人员，依据《中华人民共和国行政监察法》《中华人民共和国行政许可法》</w:t>
            </w:r>
            <w:r>
              <w:rPr>
                <w:rFonts w:ascii="宋体" w:hAnsi="宋体" w:hint="eastAsia"/>
                <w:color w:val="000000" w:themeColor="text1"/>
                <w:szCs w:val="21"/>
              </w:rPr>
              <w:t>《测绘地理信息质量管理办法》</w:t>
            </w:r>
            <w:r>
              <w:rPr>
                <w:rFonts w:ascii="宋体" w:hAnsi="宋体" w:cs="仿宋_GB2312" w:hint="eastAsia"/>
                <w:color w:val="000000" w:themeColor="text1"/>
                <w:szCs w:val="21"/>
              </w:rPr>
              <w:t>《行政机关公务员处分条例》《四川省行政审批违法违纪行为责任追究办法》等法律法规规章的相关规定追究相应的责任。</w:t>
            </w:r>
          </w:p>
          <w:p w:rsidR="008B7B30" w:rsidRDefault="008B7B30" w:rsidP="00C869A1">
            <w:pPr>
              <w:autoSpaceDE w:val="0"/>
              <w:spacing w:line="400" w:lineRule="exact"/>
              <w:jc w:val="left"/>
              <w:rPr>
                <w:rFonts w:ascii="宋体" w:hAnsi="宋体" w:cs="仿宋_GB2312"/>
                <w:color w:val="000000" w:themeColor="text1"/>
                <w:szCs w:val="21"/>
              </w:rPr>
            </w:pPr>
          </w:p>
          <w:p w:rsidR="008B7B30" w:rsidRDefault="008B7B30" w:rsidP="00C869A1">
            <w:pPr>
              <w:autoSpaceDE w:val="0"/>
              <w:spacing w:line="400" w:lineRule="exact"/>
              <w:jc w:val="left"/>
              <w:rPr>
                <w:rFonts w:ascii="宋体" w:hAnsi="宋体" w:cs="仿宋_GB2312"/>
                <w:color w:val="000000" w:themeColor="text1"/>
                <w:szCs w:val="21"/>
              </w:rPr>
            </w:pPr>
          </w:p>
          <w:p w:rsidR="008B7B30" w:rsidRDefault="008B7B30" w:rsidP="00C869A1">
            <w:pPr>
              <w:autoSpaceDE w:val="0"/>
              <w:spacing w:line="400" w:lineRule="exact"/>
              <w:jc w:val="left"/>
              <w:rPr>
                <w:rFonts w:ascii="宋体" w:hAnsi="宋体" w:cs="仿宋_GB2312"/>
                <w:color w:val="000000" w:themeColor="text1"/>
                <w:szCs w:val="21"/>
              </w:rPr>
            </w:pPr>
          </w:p>
        </w:tc>
      </w:tr>
      <w:tr w:rsidR="008B7B30" w:rsidTr="00C869A1">
        <w:tc>
          <w:tcPr>
            <w:tcW w:w="1761" w:type="dxa"/>
            <w:noWrap/>
          </w:tcPr>
          <w:p w:rsidR="008B7B30" w:rsidRDefault="008B7B30" w:rsidP="00C869A1">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noWrap/>
          </w:tcPr>
          <w:p w:rsidR="008B7B30" w:rsidRDefault="008B7B30" w:rsidP="00C869A1">
            <w:pPr>
              <w:autoSpaceDE w:val="0"/>
              <w:spacing w:line="400" w:lineRule="exact"/>
              <w:jc w:val="center"/>
              <w:rPr>
                <w:rFonts w:ascii="华文仿宋" w:eastAsia="华文仿宋" w:hAnsi="华文仿宋"/>
                <w:sz w:val="24"/>
              </w:rPr>
            </w:pPr>
            <w:r>
              <w:rPr>
                <w:rFonts w:ascii="仿宋_GB2312" w:eastAsia="仿宋_GB2312" w:hAnsi="华文仿宋"/>
                <w:sz w:val="24"/>
              </w:rPr>
              <w:t>0</w:t>
            </w:r>
            <w:r>
              <w:rPr>
                <w:rFonts w:ascii="仿宋_GB2312" w:eastAsia="仿宋_GB2312" w:hAnsi="华文仿宋" w:hint="eastAsia"/>
                <w:sz w:val="24"/>
              </w:rPr>
              <w:t>833</w:t>
            </w:r>
            <w:r>
              <w:rPr>
                <w:rFonts w:ascii="仿宋_GB2312" w:eastAsia="仿宋_GB2312" w:hAnsi="华文仿宋"/>
                <w:sz w:val="24"/>
              </w:rPr>
              <w:t>-</w:t>
            </w:r>
            <w:r>
              <w:rPr>
                <w:rFonts w:ascii="仿宋_GB2312" w:eastAsia="仿宋_GB2312" w:hAnsi="华文仿宋" w:hint="eastAsia"/>
                <w:sz w:val="24"/>
              </w:rPr>
              <w:t>2426871</w:t>
            </w:r>
          </w:p>
        </w:tc>
      </w:tr>
    </w:tbl>
    <w:p w:rsidR="008449E6" w:rsidRDefault="008449E6" w:rsidP="003E0EAC">
      <w:pPr>
        <w:spacing w:line="680" w:lineRule="exact"/>
        <w:rPr>
          <w:sz w:val="24"/>
          <w:highlight w:val="yellow"/>
        </w:rPr>
      </w:pPr>
    </w:p>
    <w:p w:rsidR="008449E6" w:rsidRDefault="008449E6" w:rsidP="003E0EAC">
      <w:pPr>
        <w:spacing w:line="680" w:lineRule="exact"/>
        <w:rPr>
          <w:sz w:val="24"/>
          <w:highlight w:val="yellow"/>
        </w:rPr>
      </w:pPr>
    </w:p>
    <w:p w:rsidR="008B7B30" w:rsidRDefault="008B7B30" w:rsidP="003E0EAC">
      <w:pPr>
        <w:spacing w:line="680" w:lineRule="exact"/>
        <w:rPr>
          <w:sz w:val="24"/>
          <w:highlight w:val="yellow"/>
        </w:rPr>
      </w:pPr>
    </w:p>
    <w:p w:rsidR="008B7B30" w:rsidRDefault="008B7B30" w:rsidP="003E0EAC">
      <w:pPr>
        <w:spacing w:line="680" w:lineRule="exact"/>
        <w:rPr>
          <w:sz w:val="24"/>
          <w:highlight w:val="yellow"/>
        </w:rPr>
      </w:pPr>
    </w:p>
    <w:p w:rsidR="008449E6" w:rsidRDefault="008449E6" w:rsidP="003E0EAC">
      <w:pPr>
        <w:spacing w:line="680" w:lineRule="exact"/>
        <w:rPr>
          <w:sz w:val="24"/>
          <w:highlight w:val="yellow"/>
        </w:rPr>
      </w:pPr>
    </w:p>
    <w:p w:rsidR="00A5280C" w:rsidRDefault="00A5280C" w:rsidP="003E0EAC">
      <w:pPr>
        <w:spacing w:line="680" w:lineRule="exact"/>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EA55FA" w:rsidTr="00EA55FA">
        <w:trPr>
          <w:trHeight w:val="582"/>
        </w:trPr>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tcPr>
          <w:p w:rsidR="00EA55FA" w:rsidRDefault="00EA55FA"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120</w:t>
            </w:r>
          </w:p>
        </w:tc>
      </w:tr>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tcPr>
          <w:p w:rsidR="00EA55FA" w:rsidRDefault="00EA55FA"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行政奖励</w:t>
            </w:r>
          </w:p>
        </w:tc>
      </w:tr>
      <w:tr w:rsidR="00EA55FA" w:rsidTr="00EA55FA">
        <w:trPr>
          <w:trHeight w:val="90"/>
        </w:trPr>
        <w:tc>
          <w:tcPr>
            <w:tcW w:w="1761" w:type="dxa"/>
            <w:vAlign w:val="center"/>
          </w:tcPr>
          <w:p w:rsidR="00EA55FA" w:rsidRDefault="00EA55FA" w:rsidP="00EA55FA">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tcPr>
          <w:p w:rsidR="00EA55FA" w:rsidRDefault="00EA55FA" w:rsidP="00EA55FA">
            <w:pPr>
              <w:autoSpaceDE w:val="0"/>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对保护和开发土地资源、合理利用土地和进行科学技术研究的奖励</w:t>
            </w:r>
          </w:p>
        </w:tc>
      </w:tr>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tcPr>
          <w:p w:rsidR="00EA55FA" w:rsidRDefault="00342444"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EA55FA">
              <w:rPr>
                <w:rFonts w:ascii="仿宋_GB2312" w:eastAsia="仿宋_GB2312" w:hAnsi="仿宋_GB2312" w:cs="仿宋_GB2312" w:hint="eastAsia"/>
                <w:sz w:val="24"/>
              </w:rPr>
              <w:t>县（市、区）自然资源主管部门</w:t>
            </w:r>
          </w:p>
        </w:tc>
      </w:tr>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tcPr>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1.受理责任：公示申报奖励应当提交的材料，一次性告知补正材料，依法受理或不予受理（不予受理应当告知理由）。</w:t>
            </w: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2.审查责任：对申报材料进行审查，提出审核意见，必要时可组织现场查验。</w:t>
            </w: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准予推荐决定。</w:t>
            </w:r>
            <w:proofErr w:type="gramStart"/>
            <w:r>
              <w:rPr>
                <w:rFonts w:ascii="仿宋_GB2312" w:eastAsia="仿宋_GB2312" w:hAnsi="仿宋_GB2312" w:cs="仿宋_GB2312" w:hint="eastAsia"/>
                <w:sz w:val="24"/>
              </w:rPr>
              <w:t>不</w:t>
            </w:r>
            <w:proofErr w:type="gramEnd"/>
            <w:r>
              <w:rPr>
                <w:rFonts w:ascii="仿宋_GB2312" w:eastAsia="仿宋_GB2312" w:hAnsi="仿宋_GB2312" w:cs="仿宋_GB2312" w:hint="eastAsia"/>
                <w:sz w:val="24"/>
              </w:rPr>
              <w:t>准予推荐的，应当说明理由，并告知申请人享有的权力。</w:t>
            </w: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4.事后监管责任：加大信息公示力度，采取受理举报、专项执法等多种方式对进行监督检查。</w:t>
            </w: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p>
        </w:tc>
      </w:tr>
      <w:tr w:rsidR="00EA55FA" w:rsidTr="00EA55FA">
        <w:tc>
          <w:tcPr>
            <w:tcW w:w="1761" w:type="dxa"/>
            <w:vAlign w:val="center"/>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tcPr>
          <w:p w:rsidR="00EA55FA" w:rsidRDefault="00EA55FA" w:rsidP="00EA55FA">
            <w:pPr>
              <w:autoSpaceDE w:val="0"/>
              <w:spacing w:line="400" w:lineRule="exact"/>
              <w:jc w:val="left"/>
              <w:rPr>
                <w:rFonts w:ascii="仿宋_GB2312" w:eastAsia="仿宋_GB2312" w:hAnsi="仿宋_GB2312" w:cs="仿宋_GB2312"/>
                <w:sz w:val="24"/>
              </w:rPr>
            </w:pPr>
          </w:p>
          <w:p w:rsidR="00EA55FA" w:rsidRDefault="00EA55FA"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行政机关公务员处分条例》《四川省行政执法监督条例》《四川省行政机关工作人员行政过错责任追究办法》《国土资源科学技术奖励办法》《四川省科学技术奖励办法》等法律法规规章的相关规定追究相应的责任。</w:t>
            </w:r>
          </w:p>
          <w:p w:rsidR="00EA55FA" w:rsidRDefault="00EA55FA" w:rsidP="00EA55FA">
            <w:pPr>
              <w:autoSpaceDE w:val="0"/>
              <w:spacing w:line="400" w:lineRule="exact"/>
              <w:jc w:val="left"/>
              <w:rPr>
                <w:rFonts w:ascii="仿宋_GB2312" w:eastAsia="仿宋_GB2312" w:hAnsi="仿宋_GB2312" w:cs="仿宋_GB2312"/>
                <w:sz w:val="24"/>
              </w:rPr>
            </w:pPr>
          </w:p>
        </w:tc>
      </w:tr>
      <w:tr w:rsidR="00EA55FA" w:rsidTr="00EA55FA">
        <w:tc>
          <w:tcPr>
            <w:tcW w:w="1761" w:type="dxa"/>
          </w:tcPr>
          <w:p w:rsidR="00EA55FA" w:rsidRDefault="00EA55FA" w:rsidP="00EA55FA">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tcPr>
          <w:p w:rsidR="00EA55FA" w:rsidRDefault="00A5280C"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0833-</w:t>
            </w:r>
            <w:r w:rsidRPr="00A5280C">
              <w:rPr>
                <w:rFonts w:ascii="仿宋_GB2312" w:eastAsia="仿宋_GB2312" w:hAnsi="仿宋_GB2312" w:cs="仿宋_GB2312"/>
                <w:sz w:val="24"/>
              </w:rPr>
              <w:t>2401325</w:t>
            </w:r>
          </w:p>
        </w:tc>
      </w:tr>
    </w:tbl>
    <w:p w:rsidR="00EA55FA" w:rsidRDefault="00EA55FA" w:rsidP="003E0EAC">
      <w:pPr>
        <w:spacing w:line="680" w:lineRule="exact"/>
        <w:rPr>
          <w:sz w:val="24"/>
          <w:highlight w:val="yellow"/>
        </w:rPr>
      </w:pPr>
    </w:p>
    <w:p w:rsidR="00EA55FA" w:rsidRDefault="00EA55FA" w:rsidP="003E0EAC">
      <w:pPr>
        <w:spacing w:line="680" w:lineRule="exact"/>
        <w:rPr>
          <w:sz w:val="24"/>
          <w:highlight w:val="yellow"/>
        </w:rPr>
      </w:pPr>
    </w:p>
    <w:p w:rsidR="00BC7C0B" w:rsidRDefault="00BC7C0B" w:rsidP="003E0EAC">
      <w:pPr>
        <w:spacing w:line="680" w:lineRule="exact"/>
        <w:rPr>
          <w:sz w:val="24"/>
          <w:highlight w:val="yellow"/>
        </w:rPr>
      </w:pPr>
    </w:p>
    <w:p w:rsidR="003E0EAC" w:rsidRDefault="003E0EAC" w:rsidP="003E0EAC">
      <w:pPr>
        <w:spacing w:line="680" w:lineRule="exact"/>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tcPr>
          <w:p w:rsidR="003E0EAC" w:rsidRDefault="003E0EAC"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121</w:t>
            </w:r>
          </w:p>
        </w:tc>
      </w:tr>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tcPr>
          <w:p w:rsidR="003E0EAC" w:rsidRDefault="003E0EAC"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行政奖励</w:t>
            </w:r>
          </w:p>
        </w:tc>
      </w:tr>
      <w:tr w:rsidR="003E0EAC" w:rsidTr="00EA55FA">
        <w:trPr>
          <w:trHeight w:val="90"/>
        </w:trPr>
        <w:tc>
          <w:tcPr>
            <w:tcW w:w="1761" w:type="dxa"/>
            <w:vAlign w:val="center"/>
          </w:tcPr>
          <w:p w:rsidR="003E0EAC" w:rsidRDefault="003E0EAC" w:rsidP="00EA55FA">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tcPr>
          <w:p w:rsidR="003E0EAC" w:rsidRDefault="003E0EAC" w:rsidP="00EA55FA">
            <w:pPr>
              <w:autoSpaceDE w:val="0"/>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对勘查、开发、保护矿产资源和进行科学技术研究的奖励</w:t>
            </w:r>
          </w:p>
        </w:tc>
      </w:tr>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tcPr>
          <w:p w:rsidR="003E0EAC" w:rsidRDefault="00342444"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3E0EAC">
              <w:rPr>
                <w:rFonts w:ascii="仿宋_GB2312" w:eastAsia="仿宋_GB2312" w:hAnsi="仿宋_GB2312" w:cs="仿宋_GB2312" w:hint="eastAsia"/>
                <w:sz w:val="24"/>
              </w:rPr>
              <w:t>县（市、区）自然资源主管部门</w:t>
            </w:r>
          </w:p>
        </w:tc>
      </w:tr>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tcPr>
          <w:p w:rsidR="003E0EAC" w:rsidRDefault="003E0EAC" w:rsidP="00EA55FA">
            <w:pPr>
              <w:autoSpaceDE w:val="0"/>
              <w:spacing w:line="400" w:lineRule="exact"/>
              <w:jc w:val="left"/>
              <w:rPr>
                <w:rFonts w:ascii="仿宋_GB2312" w:eastAsia="仿宋_GB2312" w:hAnsi="仿宋_GB2312" w:cs="仿宋_GB2312"/>
                <w:sz w:val="24"/>
              </w:rPr>
            </w:pPr>
          </w:p>
          <w:p w:rsidR="003E0EAC" w:rsidRDefault="003E0EAC" w:rsidP="00EA55FA">
            <w:pPr>
              <w:autoSpaceDE w:val="0"/>
              <w:spacing w:line="400" w:lineRule="exact"/>
              <w:jc w:val="left"/>
              <w:rPr>
                <w:rFonts w:ascii="仿宋_GB2312" w:eastAsia="仿宋_GB2312" w:hAnsi="仿宋_GB2312" w:cs="仿宋_GB2312"/>
                <w:sz w:val="24"/>
              </w:rPr>
            </w:pPr>
          </w:p>
          <w:p w:rsidR="003E0EAC" w:rsidRDefault="003E0EAC" w:rsidP="00EA55FA">
            <w:pPr>
              <w:autoSpaceDE w:val="0"/>
              <w:spacing w:line="400" w:lineRule="exact"/>
              <w:jc w:val="left"/>
              <w:rPr>
                <w:rFonts w:ascii="仿宋_GB2312" w:eastAsia="仿宋_GB2312" w:hAnsi="仿宋_GB2312" w:cs="仿宋_GB2312"/>
                <w:sz w:val="24"/>
              </w:rPr>
            </w:pPr>
          </w:p>
          <w:p w:rsidR="003E0EAC" w:rsidRDefault="003E0EAC" w:rsidP="00EA55FA">
            <w:pPr>
              <w:autoSpaceDE w:val="0"/>
              <w:spacing w:line="400" w:lineRule="exact"/>
              <w:jc w:val="left"/>
              <w:rPr>
                <w:rFonts w:ascii="仿宋_GB2312" w:eastAsia="仿宋_GB2312" w:hAnsi="仿宋_GB2312" w:cs="仿宋_GB2312"/>
                <w:sz w:val="24"/>
              </w:rPr>
            </w:pPr>
          </w:p>
          <w:p w:rsidR="003E0EAC" w:rsidRDefault="003E0EAC" w:rsidP="00EA55FA">
            <w:pPr>
              <w:autoSpaceDE w:val="0"/>
              <w:spacing w:line="400" w:lineRule="exact"/>
              <w:jc w:val="left"/>
              <w:rPr>
                <w:rFonts w:ascii="仿宋_GB2312" w:eastAsia="仿宋_GB2312" w:hAnsi="仿宋_GB2312" w:cs="仿宋_GB2312"/>
                <w:sz w:val="24"/>
              </w:rPr>
            </w:pPr>
          </w:p>
          <w:p w:rsidR="003E0EAC" w:rsidRDefault="003E0EAC" w:rsidP="00EA55FA">
            <w:pPr>
              <w:autoSpaceDE w:val="0"/>
              <w:spacing w:line="400" w:lineRule="exact"/>
              <w:jc w:val="left"/>
              <w:rPr>
                <w:rFonts w:ascii="仿宋_GB2312" w:eastAsia="仿宋_GB2312" w:hAnsi="仿宋_GB2312" w:cs="仿宋_GB2312"/>
                <w:sz w:val="24"/>
              </w:rPr>
            </w:pPr>
          </w:p>
          <w:p w:rsidR="003E0EAC" w:rsidRDefault="003E0EAC"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1.受理责任：公示申报奖励应当提交的材料，一次性告知补正材料，依法受理或不予受理（不予受理应当告知理由）。</w:t>
            </w:r>
          </w:p>
          <w:p w:rsidR="003E0EAC" w:rsidRDefault="003E0EAC"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2.审查责任：对申报材料进行审查，提出审核意见，必要时可组织现场查验。</w:t>
            </w:r>
          </w:p>
          <w:p w:rsidR="003E0EAC" w:rsidRDefault="003E0EAC"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准予推荐决定。</w:t>
            </w:r>
            <w:proofErr w:type="gramStart"/>
            <w:r>
              <w:rPr>
                <w:rFonts w:ascii="仿宋_GB2312" w:eastAsia="仿宋_GB2312" w:hAnsi="仿宋_GB2312" w:cs="仿宋_GB2312" w:hint="eastAsia"/>
                <w:sz w:val="24"/>
              </w:rPr>
              <w:t>不</w:t>
            </w:r>
            <w:proofErr w:type="gramEnd"/>
            <w:r>
              <w:rPr>
                <w:rFonts w:ascii="仿宋_GB2312" w:eastAsia="仿宋_GB2312" w:hAnsi="仿宋_GB2312" w:cs="仿宋_GB2312" w:hint="eastAsia"/>
                <w:sz w:val="24"/>
              </w:rPr>
              <w:t>准予推荐的，应当说明理由，并告知申请人享有的权力。</w:t>
            </w:r>
          </w:p>
          <w:p w:rsidR="003E0EAC" w:rsidRDefault="003E0EAC"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4.事后监管责任：建立科技项目管理制度、开展定期和不定期检查，依法采取相关处置措施。</w:t>
            </w:r>
          </w:p>
          <w:p w:rsidR="003E0EAC" w:rsidRDefault="003E0EAC"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3E0EAC" w:rsidRDefault="003E0EAC" w:rsidP="00EA55FA">
            <w:pPr>
              <w:autoSpaceDE w:val="0"/>
              <w:spacing w:line="400" w:lineRule="exact"/>
              <w:jc w:val="left"/>
              <w:rPr>
                <w:rFonts w:ascii="仿宋_GB2312" w:eastAsia="仿宋_GB2312" w:hAnsi="仿宋_GB2312" w:cs="仿宋_GB2312"/>
                <w:sz w:val="24"/>
              </w:rPr>
            </w:pPr>
          </w:p>
          <w:p w:rsidR="003E0EAC" w:rsidRDefault="003E0EAC" w:rsidP="00EA55FA">
            <w:pPr>
              <w:autoSpaceDE w:val="0"/>
              <w:spacing w:line="400" w:lineRule="exact"/>
              <w:jc w:val="left"/>
              <w:rPr>
                <w:rFonts w:ascii="仿宋_GB2312" w:eastAsia="仿宋_GB2312" w:hAnsi="仿宋_GB2312" w:cs="仿宋_GB2312"/>
                <w:sz w:val="24"/>
              </w:rPr>
            </w:pPr>
          </w:p>
          <w:p w:rsidR="003E0EAC" w:rsidRDefault="003E0EAC" w:rsidP="00EA55FA">
            <w:pPr>
              <w:autoSpaceDE w:val="0"/>
              <w:spacing w:line="400" w:lineRule="exact"/>
              <w:jc w:val="left"/>
              <w:rPr>
                <w:rFonts w:ascii="仿宋_GB2312" w:eastAsia="仿宋_GB2312" w:hAnsi="仿宋_GB2312" w:cs="仿宋_GB2312"/>
                <w:sz w:val="24"/>
              </w:rPr>
            </w:pPr>
          </w:p>
          <w:p w:rsidR="003E0EAC" w:rsidRDefault="003E0EAC" w:rsidP="00EA55FA">
            <w:pPr>
              <w:autoSpaceDE w:val="0"/>
              <w:spacing w:line="400" w:lineRule="exact"/>
              <w:jc w:val="left"/>
              <w:rPr>
                <w:rFonts w:ascii="仿宋_GB2312" w:eastAsia="仿宋_GB2312" w:hAnsi="仿宋_GB2312" w:cs="仿宋_GB2312"/>
                <w:sz w:val="24"/>
              </w:rPr>
            </w:pPr>
          </w:p>
          <w:p w:rsidR="003E0EAC" w:rsidRDefault="003E0EAC" w:rsidP="00EA55FA">
            <w:pPr>
              <w:autoSpaceDE w:val="0"/>
              <w:spacing w:line="400" w:lineRule="exact"/>
              <w:jc w:val="left"/>
              <w:rPr>
                <w:rFonts w:ascii="仿宋_GB2312" w:eastAsia="仿宋_GB2312" w:hAnsi="仿宋_GB2312" w:cs="仿宋_GB2312"/>
                <w:sz w:val="24"/>
              </w:rPr>
            </w:pPr>
          </w:p>
          <w:p w:rsidR="003E0EAC" w:rsidRDefault="003E0EAC" w:rsidP="00EA55FA">
            <w:pPr>
              <w:autoSpaceDE w:val="0"/>
              <w:spacing w:line="400" w:lineRule="exact"/>
              <w:jc w:val="left"/>
              <w:rPr>
                <w:rFonts w:ascii="仿宋_GB2312" w:eastAsia="仿宋_GB2312" w:hAnsi="仿宋_GB2312" w:cs="仿宋_GB2312"/>
                <w:sz w:val="24"/>
              </w:rPr>
            </w:pPr>
          </w:p>
        </w:tc>
      </w:tr>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tcPr>
          <w:p w:rsidR="003E0EAC" w:rsidRDefault="003E0EAC" w:rsidP="00EA55FA">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对不履行或不正确履行行政职责的行政机关及其工作人员，依据《中华人民共和国矿产资源法》《四川省矿产资源管理条例》等法律法规规章的相关规定追究相应的责任。</w:t>
            </w:r>
          </w:p>
        </w:tc>
      </w:tr>
      <w:tr w:rsidR="003E0EAC" w:rsidTr="00EA55FA">
        <w:tc>
          <w:tcPr>
            <w:tcW w:w="1761" w:type="dxa"/>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tcPr>
          <w:p w:rsidR="003E0EAC" w:rsidRDefault="003E0EAC" w:rsidP="00EA55FA">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0833-2441263</w:t>
            </w:r>
          </w:p>
        </w:tc>
      </w:tr>
    </w:tbl>
    <w:p w:rsidR="003E0EAC" w:rsidRDefault="003E0EAC" w:rsidP="003E0EAC">
      <w:pPr>
        <w:spacing w:line="680" w:lineRule="exact"/>
        <w:rPr>
          <w:sz w:val="24"/>
          <w:highlight w:val="yellow"/>
        </w:rPr>
      </w:pPr>
    </w:p>
    <w:p w:rsidR="00BC7C0B" w:rsidRDefault="00BC7C0B" w:rsidP="003E0EAC">
      <w:pPr>
        <w:spacing w:line="680" w:lineRule="exact"/>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BC7C0B" w:rsidTr="00BC7C0B">
        <w:trPr>
          <w:trHeight w:val="865"/>
        </w:trPr>
        <w:tc>
          <w:tcPr>
            <w:tcW w:w="1761" w:type="dxa"/>
            <w:vAlign w:val="center"/>
          </w:tcPr>
          <w:p w:rsidR="00BC7C0B" w:rsidRDefault="00BC7C0B" w:rsidP="00C869A1">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tcPr>
          <w:p w:rsidR="00BC7C0B" w:rsidRDefault="00BC7C0B" w:rsidP="00BC7C0B">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122</w:t>
            </w:r>
          </w:p>
        </w:tc>
      </w:tr>
      <w:tr w:rsidR="00BC7C0B" w:rsidTr="00C869A1">
        <w:tc>
          <w:tcPr>
            <w:tcW w:w="1761" w:type="dxa"/>
            <w:vAlign w:val="center"/>
          </w:tcPr>
          <w:p w:rsidR="00BC7C0B" w:rsidRDefault="00BC7C0B" w:rsidP="00C869A1">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tcPr>
          <w:p w:rsidR="00BC7C0B" w:rsidRDefault="00BC7C0B" w:rsidP="00C869A1">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行政奖励</w:t>
            </w:r>
          </w:p>
        </w:tc>
      </w:tr>
      <w:tr w:rsidR="00BC7C0B" w:rsidTr="00C869A1">
        <w:trPr>
          <w:trHeight w:val="90"/>
        </w:trPr>
        <w:tc>
          <w:tcPr>
            <w:tcW w:w="1761" w:type="dxa"/>
            <w:vAlign w:val="center"/>
          </w:tcPr>
          <w:p w:rsidR="00BC7C0B" w:rsidRDefault="00BC7C0B" w:rsidP="00C869A1">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tcPr>
          <w:p w:rsidR="00BC7C0B" w:rsidRDefault="00BC7C0B" w:rsidP="00C869A1">
            <w:pPr>
              <w:autoSpaceDE w:val="0"/>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对地质灾害防治的奖励</w:t>
            </w:r>
          </w:p>
        </w:tc>
      </w:tr>
      <w:tr w:rsidR="00BC7C0B" w:rsidTr="00C869A1">
        <w:tc>
          <w:tcPr>
            <w:tcW w:w="1761" w:type="dxa"/>
            <w:vAlign w:val="center"/>
          </w:tcPr>
          <w:p w:rsidR="00BC7C0B" w:rsidRDefault="00BC7C0B" w:rsidP="00C869A1">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tcPr>
          <w:p w:rsidR="00BC7C0B" w:rsidRDefault="00BC7C0B" w:rsidP="00C869A1">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市自然资源局、县（市、区）自然资源主管部门</w:t>
            </w:r>
          </w:p>
        </w:tc>
      </w:tr>
      <w:tr w:rsidR="00BC7C0B" w:rsidTr="00C869A1">
        <w:tc>
          <w:tcPr>
            <w:tcW w:w="1761" w:type="dxa"/>
            <w:vAlign w:val="center"/>
          </w:tcPr>
          <w:p w:rsidR="00BC7C0B" w:rsidRDefault="00BC7C0B" w:rsidP="00C869A1">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tcPr>
          <w:p w:rsidR="00BC7C0B" w:rsidRDefault="00BC7C0B" w:rsidP="00C869A1">
            <w:pPr>
              <w:autoSpaceDE w:val="0"/>
              <w:spacing w:line="400" w:lineRule="exact"/>
              <w:jc w:val="left"/>
              <w:rPr>
                <w:rFonts w:ascii="仿宋_GB2312" w:eastAsia="仿宋_GB2312" w:hAnsi="仿宋_GB2312" w:cs="仿宋_GB2312"/>
                <w:sz w:val="24"/>
              </w:rPr>
            </w:pPr>
          </w:p>
          <w:p w:rsidR="00BC7C0B" w:rsidRDefault="00BC7C0B" w:rsidP="00C869A1">
            <w:pPr>
              <w:autoSpaceDE w:val="0"/>
              <w:spacing w:line="400" w:lineRule="exact"/>
              <w:jc w:val="left"/>
              <w:rPr>
                <w:rFonts w:ascii="仿宋_GB2312" w:eastAsia="仿宋_GB2312" w:hAnsi="仿宋_GB2312" w:cs="仿宋_GB2312"/>
                <w:sz w:val="24"/>
              </w:rPr>
            </w:pPr>
          </w:p>
          <w:p w:rsidR="00BC7C0B" w:rsidRDefault="00BC7C0B" w:rsidP="00C869A1">
            <w:pPr>
              <w:autoSpaceDE w:val="0"/>
              <w:spacing w:line="400" w:lineRule="exact"/>
              <w:jc w:val="left"/>
              <w:rPr>
                <w:rFonts w:ascii="仿宋_GB2312" w:eastAsia="仿宋_GB2312" w:hAnsi="仿宋_GB2312" w:cs="仿宋_GB2312"/>
                <w:sz w:val="24"/>
              </w:rPr>
            </w:pPr>
          </w:p>
          <w:p w:rsidR="00BC7C0B" w:rsidRDefault="00BC7C0B" w:rsidP="00C869A1">
            <w:pPr>
              <w:autoSpaceDE w:val="0"/>
              <w:spacing w:line="400" w:lineRule="exact"/>
              <w:jc w:val="left"/>
              <w:rPr>
                <w:rFonts w:ascii="仿宋_GB2312" w:eastAsia="仿宋_GB2312" w:hAnsi="仿宋_GB2312" w:cs="仿宋_GB2312"/>
                <w:sz w:val="24"/>
              </w:rPr>
            </w:pPr>
          </w:p>
          <w:p w:rsidR="00BC7C0B" w:rsidRDefault="00BC7C0B" w:rsidP="00C869A1">
            <w:pPr>
              <w:autoSpaceDE w:val="0"/>
              <w:spacing w:line="400" w:lineRule="exact"/>
              <w:jc w:val="left"/>
              <w:rPr>
                <w:rFonts w:ascii="仿宋_GB2312" w:eastAsia="仿宋_GB2312" w:hAnsi="仿宋_GB2312" w:cs="仿宋_GB2312"/>
                <w:sz w:val="24"/>
              </w:rPr>
            </w:pPr>
          </w:p>
          <w:p w:rsidR="00BC7C0B" w:rsidRDefault="00BC7C0B" w:rsidP="00C869A1">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1.受理责任：明确地质灾害防治奖励应当提交的材料，一次性告知补正材料，依法受理或不予受理（不予受理应当告知理由）。</w:t>
            </w:r>
          </w:p>
          <w:p w:rsidR="00BC7C0B" w:rsidRDefault="00BC7C0B" w:rsidP="00C869A1">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2.审查责任：对申报材料进行审查，提出审查意见，并征求人事、纪检部门意见。</w:t>
            </w:r>
          </w:p>
          <w:p w:rsidR="00BC7C0B" w:rsidRDefault="00BC7C0B" w:rsidP="00C869A1">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3.决定责任：在一定期限内，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准予推荐决定。</w:t>
            </w:r>
            <w:proofErr w:type="gramStart"/>
            <w:r>
              <w:rPr>
                <w:rFonts w:ascii="仿宋_GB2312" w:eastAsia="仿宋_GB2312" w:hAnsi="仿宋_GB2312" w:cs="仿宋_GB2312" w:hint="eastAsia"/>
                <w:sz w:val="24"/>
              </w:rPr>
              <w:t>不</w:t>
            </w:r>
            <w:proofErr w:type="gramEnd"/>
            <w:r>
              <w:rPr>
                <w:rFonts w:ascii="仿宋_GB2312" w:eastAsia="仿宋_GB2312" w:hAnsi="仿宋_GB2312" w:cs="仿宋_GB2312" w:hint="eastAsia"/>
                <w:sz w:val="24"/>
              </w:rPr>
              <w:t>准予推荐的，应当说明理由，并告知申请人享有的权力。</w:t>
            </w:r>
          </w:p>
          <w:p w:rsidR="00BC7C0B" w:rsidRDefault="00BC7C0B" w:rsidP="00C869A1">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4.其他责任：法律法规规章文件规定应履行的其他责任。</w:t>
            </w:r>
          </w:p>
          <w:p w:rsidR="00BC7C0B" w:rsidRDefault="00BC7C0B" w:rsidP="00C869A1">
            <w:pPr>
              <w:autoSpaceDE w:val="0"/>
              <w:spacing w:line="400" w:lineRule="exact"/>
              <w:jc w:val="left"/>
              <w:rPr>
                <w:rFonts w:ascii="仿宋_GB2312" w:eastAsia="仿宋_GB2312" w:hAnsi="仿宋_GB2312" w:cs="仿宋_GB2312"/>
                <w:sz w:val="24"/>
              </w:rPr>
            </w:pPr>
          </w:p>
          <w:p w:rsidR="00BC7C0B" w:rsidRDefault="00BC7C0B" w:rsidP="00C869A1">
            <w:pPr>
              <w:autoSpaceDE w:val="0"/>
              <w:spacing w:line="400" w:lineRule="exact"/>
              <w:jc w:val="left"/>
              <w:rPr>
                <w:rFonts w:ascii="仿宋_GB2312" w:eastAsia="仿宋_GB2312" w:hAnsi="仿宋_GB2312" w:cs="仿宋_GB2312"/>
                <w:sz w:val="24"/>
              </w:rPr>
            </w:pPr>
          </w:p>
          <w:p w:rsidR="00BC7C0B" w:rsidRDefault="00BC7C0B" w:rsidP="00C869A1">
            <w:pPr>
              <w:autoSpaceDE w:val="0"/>
              <w:spacing w:line="400" w:lineRule="exact"/>
              <w:jc w:val="left"/>
              <w:rPr>
                <w:rFonts w:ascii="仿宋_GB2312" w:eastAsia="仿宋_GB2312" w:hAnsi="仿宋_GB2312" w:cs="仿宋_GB2312"/>
                <w:sz w:val="24"/>
              </w:rPr>
            </w:pPr>
          </w:p>
          <w:p w:rsidR="00BC7C0B" w:rsidRDefault="00BC7C0B" w:rsidP="00C869A1">
            <w:pPr>
              <w:autoSpaceDE w:val="0"/>
              <w:spacing w:line="400" w:lineRule="exact"/>
              <w:jc w:val="left"/>
              <w:rPr>
                <w:rFonts w:ascii="仿宋_GB2312" w:eastAsia="仿宋_GB2312" w:hAnsi="仿宋_GB2312" w:cs="仿宋_GB2312"/>
                <w:sz w:val="24"/>
              </w:rPr>
            </w:pPr>
          </w:p>
          <w:p w:rsidR="00BC7C0B" w:rsidRDefault="00BC7C0B" w:rsidP="00C869A1">
            <w:pPr>
              <w:autoSpaceDE w:val="0"/>
              <w:spacing w:line="400" w:lineRule="exact"/>
              <w:jc w:val="left"/>
              <w:rPr>
                <w:rFonts w:ascii="仿宋_GB2312" w:eastAsia="仿宋_GB2312" w:hAnsi="仿宋_GB2312" w:cs="仿宋_GB2312"/>
                <w:sz w:val="24"/>
              </w:rPr>
            </w:pPr>
          </w:p>
        </w:tc>
      </w:tr>
      <w:tr w:rsidR="00BC7C0B" w:rsidTr="00C869A1">
        <w:tc>
          <w:tcPr>
            <w:tcW w:w="1761" w:type="dxa"/>
            <w:vAlign w:val="center"/>
          </w:tcPr>
          <w:p w:rsidR="00BC7C0B" w:rsidRDefault="00BC7C0B" w:rsidP="00C869A1">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tcPr>
          <w:p w:rsidR="00BC7C0B" w:rsidRDefault="00BC7C0B" w:rsidP="00C869A1">
            <w:pPr>
              <w:autoSpaceDE w:val="0"/>
              <w:spacing w:line="400" w:lineRule="exact"/>
              <w:jc w:val="left"/>
              <w:rPr>
                <w:rFonts w:ascii="仿宋_GB2312" w:eastAsia="仿宋_GB2312" w:hAnsi="仿宋_GB2312" w:cs="仿宋_GB2312"/>
                <w:sz w:val="24"/>
              </w:rPr>
            </w:pPr>
          </w:p>
          <w:p w:rsidR="00BC7C0B" w:rsidRDefault="00BC7C0B" w:rsidP="00C869A1">
            <w:pPr>
              <w:autoSpaceDE w:val="0"/>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BC7C0B" w:rsidRDefault="00BC7C0B" w:rsidP="00C869A1">
            <w:pPr>
              <w:autoSpaceDE w:val="0"/>
              <w:spacing w:line="400" w:lineRule="exact"/>
              <w:jc w:val="left"/>
              <w:rPr>
                <w:rFonts w:ascii="仿宋_GB2312" w:eastAsia="仿宋_GB2312" w:hAnsi="仿宋_GB2312" w:cs="仿宋_GB2312"/>
                <w:sz w:val="24"/>
              </w:rPr>
            </w:pPr>
          </w:p>
        </w:tc>
      </w:tr>
      <w:tr w:rsidR="00BC7C0B" w:rsidTr="00C869A1">
        <w:tc>
          <w:tcPr>
            <w:tcW w:w="1761" w:type="dxa"/>
          </w:tcPr>
          <w:p w:rsidR="00BC7C0B" w:rsidRDefault="00BC7C0B" w:rsidP="00C869A1">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tcPr>
          <w:p w:rsidR="00BC7C0B" w:rsidRDefault="00BC7C0B" w:rsidP="00C869A1">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0833-</w:t>
            </w:r>
            <w:r w:rsidRPr="00BC7C0B">
              <w:rPr>
                <w:rFonts w:ascii="仿宋_GB2312" w:eastAsia="仿宋_GB2312" w:hAnsi="仿宋_GB2312" w:cs="仿宋_GB2312"/>
                <w:sz w:val="24"/>
              </w:rPr>
              <w:t>2420318</w:t>
            </w:r>
          </w:p>
        </w:tc>
      </w:tr>
    </w:tbl>
    <w:p w:rsidR="003E0EAC" w:rsidRDefault="003E0EAC" w:rsidP="003E0EAC">
      <w:pPr>
        <w:spacing w:line="680" w:lineRule="exact"/>
        <w:rPr>
          <w:sz w:val="24"/>
          <w:highlight w:val="yellow"/>
        </w:rPr>
      </w:pPr>
    </w:p>
    <w:p w:rsidR="003E0EAC" w:rsidRDefault="003E0EAC" w:rsidP="003E0EAC">
      <w:pPr>
        <w:spacing w:line="680" w:lineRule="exact"/>
        <w:rPr>
          <w:sz w:val="24"/>
          <w:highlight w:val="yellow"/>
        </w:rPr>
      </w:pPr>
    </w:p>
    <w:p w:rsidR="00E9558A" w:rsidRDefault="00E9558A" w:rsidP="003E0EAC">
      <w:pPr>
        <w:spacing w:line="680" w:lineRule="exact"/>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tcPr>
          <w:p w:rsidR="003E0EAC" w:rsidRDefault="003E0EAC" w:rsidP="00EA55FA">
            <w:pPr>
              <w:autoSpaceDE w:val="0"/>
              <w:spacing w:line="400" w:lineRule="exact"/>
              <w:jc w:val="center"/>
              <w:rPr>
                <w:rFonts w:ascii="华文仿宋" w:eastAsia="华文仿宋" w:hAnsi="华文仿宋"/>
                <w:sz w:val="24"/>
              </w:rPr>
            </w:pPr>
            <w:r>
              <w:rPr>
                <w:rFonts w:ascii="华文仿宋" w:eastAsia="华文仿宋" w:hAnsi="华文仿宋" w:hint="eastAsia"/>
                <w:sz w:val="24"/>
              </w:rPr>
              <w:t>12</w:t>
            </w:r>
            <w:r w:rsidR="00E9558A">
              <w:rPr>
                <w:rFonts w:ascii="华文仿宋" w:eastAsia="华文仿宋" w:hAnsi="华文仿宋" w:hint="eastAsia"/>
                <w:sz w:val="24"/>
              </w:rPr>
              <w:t>3</w:t>
            </w:r>
          </w:p>
        </w:tc>
      </w:tr>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tcPr>
          <w:p w:rsidR="003E0EAC" w:rsidRDefault="003E0EAC" w:rsidP="00EA55FA">
            <w:pPr>
              <w:autoSpaceDE w:val="0"/>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行政奖励</w:t>
            </w:r>
          </w:p>
        </w:tc>
      </w:tr>
      <w:tr w:rsidR="003E0EAC" w:rsidTr="00EA55FA">
        <w:trPr>
          <w:trHeight w:val="90"/>
        </w:trPr>
        <w:tc>
          <w:tcPr>
            <w:tcW w:w="1761" w:type="dxa"/>
            <w:vAlign w:val="center"/>
          </w:tcPr>
          <w:p w:rsidR="003E0EAC" w:rsidRDefault="003E0EAC" w:rsidP="00EA55FA">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tcPr>
          <w:p w:rsidR="003E0EAC" w:rsidRDefault="003E0EAC" w:rsidP="00EA55FA">
            <w:pPr>
              <w:autoSpaceDE w:val="0"/>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对基本农田保护的奖励</w:t>
            </w:r>
          </w:p>
        </w:tc>
      </w:tr>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tcPr>
          <w:p w:rsidR="003E0EAC" w:rsidRDefault="003E0EAC" w:rsidP="00EA55FA">
            <w:pPr>
              <w:autoSpaceDE w:val="0"/>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市、县（市、区）自然资源主管部门</w:t>
            </w:r>
          </w:p>
        </w:tc>
      </w:tr>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tcPr>
          <w:p w:rsidR="003E0EAC" w:rsidRDefault="003E0EAC" w:rsidP="00EA55FA">
            <w:pPr>
              <w:autoSpaceDE w:val="0"/>
              <w:spacing w:line="400" w:lineRule="exact"/>
              <w:jc w:val="left"/>
              <w:rPr>
                <w:rFonts w:ascii="仿宋_GB2312" w:eastAsia="仿宋_GB2312" w:hAnsi="仿宋_GB2312" w:cs="仿宋_GB2312"/>
                <w:color w:val="000000"/>
                <w:sz w:val="24"/>
              </w:rPr>
            </w:pPr>
          </w:p>
          <w:p w:rsidR="003E0EAC" w:rsidRDefault="003E0EAC" w:rsidP="00EA55FA">
            <w:pPr>
              <w:autoSpaceDE w:val="0"/>
              <w:spacing w:line="400" w:lineRule="exact"/>
              <w:jc w:val="left"/>
              <w:rPr>
                <w:rFonts w:ascii="仿宋_GB2312" w:eastAsia="仿宋_GB2312" w:hAnsi="仿宋_GB2312" w:cs="仿宋_GB2312"/>
                <w:color w:val="000000"/>
                <w:sz w:val="24"/>
              </w:rPr>
            </w:pPr>
          </w:p>
          <w:p w:rsidR="003E0EAC" w:rsidRDefault="003E0EAC" w:rsidP="00EA55FA">
            <w:pPr>
              <w:autoSpaceDE w:val="0"/>
              <w:spacing w:line="400" w:lineRule="exact"/>
              <w:jc w:val="left"/>
              <w:rPr>
                <w:rFonts w:ascii="仿宋_GB2312" w:eastAsia="仿宋_GB2312" w:hAnsi="仿宋_GB2312" w:cs="仿宋_GB2312"/>
                <w:color w:val="000000"/>
                <w:sz w:val="24"/>
              </w:rPr>
            </w:pPr>
          </w:p>
          <w:p w:rsidR="003E0EAC" w:rsidRDefault="003E0EAC" w:rsidP="00EA55FA">
            <w:p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1.受理责任：公示申报奖励应当提交的材料，一次性告知补正材料，依法受理或不予受理（不予受理应当告知理由）。</w:t>
            </w:r>
          </w:p>
          <w:p w:rsidR="003E0EAC" w:rsidRDefault="003E0EAC" w:rsidP="00EA55FA">
            <w:p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2.审查责任：对申报材料进行审查，提出审核意见，必要时可组织现场查验。</w:t>
            </w:r>
          </w:p>
          <w:p w:rsidR="003E0EAC" w:rsidRDefault="003E0EAC" w:rsidP="00EA55FA">
            <w:p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3.决定责任：在规定期限内，</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准予推荐决定。</w:t>
            </w:r>
            <w:proofErr w:type="gramStart"/>
            <w:r>
              <w:rPr>
                <w:rFonts w:ascii="仿宋_GB2312" w:eastAsia="仿宋_GB2312" w:hAnsi="仿宋_GB2312" w:cs="仿宋_GB2312" w:hint="eastAsia"/>
                <w:color w:val="000000"/>
                <w:sz w:val="24"/>
              </w:rPr>
              <w:t>不</w:t>
            </w:r>
            <w:proofErr w:type="gramEnd"/>
            <w:r>
              <w:rPr>
                <w:rFonts w:ascii="仿宋_GB2312" w:eastAsia="仿宋_GB2312" w:hAnsi="仿宋_GB2312" w:cs="仿宋_GB2312" w:hint="eastAsia"/>
                <w:color w:val="000000"/>
                <w:sz w:val="24"/>
              </w:rPr>
              <w:t>准予推荐的，应当说明理由，并告知申请人享有的权力。</w:t>
            </w:r>
          </w:p>
          <w:p w:rsidR="003E0EAC" w:rsidRDefault="003E0EAC" w:rsidP="00EA55FA">
            <w:p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4.事后监管责任：建立科技项目管理制度、开展定期和不定期检查，依法采取相关处置措施。</w:t>
            </w:r>
          </w:p>
          <w:p w:rsidR="003E0EAC" w:rsidRDefault="003E0EAC" w:rsidP="00EA55FA">
            <w:p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5.其他责任：法律法规规章文件规定应履行的其他责任。</w:t>
            </w:r>
          </w:p>
          <w:p w:rsidR="003E0EAC" w:rsidRDefault="003E0EAC" w:rsidP="00EA55FA">
            <w:pPr>
              <w:autoSpaceDE w:val="0"/>
              <w:spacing w:line="400" w:lineRule="exact"/>
              <w:jc w:val="left"/>
              <w:rPr>
                <w:rFonts w:ascii="仿宋_GB2312" w:eastAsia="仿宋_GB2312" w:hAnsi="仿宋_GB2312" w:cs="仿宋_GB2312"/>
                <w:color w:val="000000"/>
                <w:sz w:val="24"/>
              </w:rPr>
            </w:pPr>
          </w:p>
          <w:p w:rsidR="003E0EAC" w:rsidRDefault="003E0EAC" w:rsidP="00EA55FA">
            <w:pPr>
              <w:autoSpaceDE w:val="0"/>
              <w:spacing w:line="400" w:lineRule="exact"/>
              <w:jc w:val="left"/>
              <w:rPr>
                <w:rFonts w:ascii="仿宋_GB2312" w:eastAsia="仿宋_GB2312" w:hAnsi="仿宋_GB2312" w:cs="仿宋_GB2312"/>
                <w:color w:val="000000"/>
                <w:sz w:val="24"/>
              </w:rPr>
            </w:pPr>
          </w:p>
          <w:p w:rsidR="003E0EAC" w:rsidRDefault="003E0EAC" w:rsidP="00EA55FA">
            <w:pPr>
              <w:autoSpaceDE w:val="0"/>
              <w:spacing w:line="400" w:lineRule="exact"/>
              <w:jc w:val="left"/>
              <w:rPr>
                <w:rFonts w:ascii="仿宋_GB2312" w:eastAsia="仿宋_GB2312" w:hAnsi="仿宋_GB2312" w:cs="仿宋_GB2312"/>
                <w:color w:val="000000"/>
                <w:sz w:val="24"/>
              </w:rPr>
            </w:pPr>
          </w:p>
        </w:tc>
      </w:tr>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tcPr>
          <w:p w:rsidR="003E0EAC" w:rsidRDefault="003E0EAC" w:rsidP="00EA55FA">
            <w:pPr>
              <w:autoSpaceDE w:val="0"/>
              <w:spacing w:line="400" w:lineRule="exact"/>
              <w:jc w:val="left"/>
              <w:rPr>
                <w:rFonts w:ascii="仿宋_GB2312" w:eastAsia="仿宋_GB2312" w:hAnsi="仿宋_GB2312" w:cs="仿宋_GB2312"/>
                <w:color w:val="000000"/>
                <w:sz w:val="24"/>
              </w:rPr>
            </w:pPr>
          </w:p>
          <w:p w:rsidR="003E0EAC" w:rsidRDefault="003E0EAC" w:rsidP="00EA55FA">
            <w:p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行政机关公务员处分条例》《四川省行政执法监督条例》《四川省行政机关工作人员行政过错责任追究办法》等法律法规规章的相关规定追究相应的责任。</w:t>
            </w:r>
          </w:p>
          <w:p w:rsidR="003E0EAC" w:rsidRDefault="003E0EAC" w:rsidP="00EA55FA">
            <w:pPr>
              <w:autoSpaceDE w:val="0"/>
              <w:spacing w:line="400" w:lineRule="exact"/>
              <w:jc w:val="left"/>
              <w:rPr>
                <w:rFonts w:ascii="仿宋_GB2312" w:eastAsia="仿宋_GB2312" w:hAnsi="仿宋_GB2312" w:cs="仿宋_GB2312"/>
                <w:color w:val="000000"/>
                <w:sz w:val="24"/>
              </w:rPr>
            </w:pPr>
          </w:p>
        </w:tc>
      </w:tr>
      <w:tr w:rsidR="003E0EAC" w:rsidTr="00EA55FA">
        <w:tc>
          <w:tcPr>
            <w:tcW w:w="1761" w:type="dxa"/>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tcPr>
          <w:p w:rsidR="003E0EAC" w:rsidRDefault="003E0EAC" w:rsidP="00EA55FA">
            <w:pPr>
              <w:autoSpaceDE w:val="0"/>
              <w:spacing w:line="400" w:lineRule="exact"/>
              <w:jc w:val="center"/>
              <w:rPr>
                <w:rFonts w:ascii="华文仿宋" w:eastAsia="华文仿宋" w:hAnsi="华文仿宋"/>
                <w:sz w:val="24"/>
              </w:rPr>
            </w:pPr>
            <w:r>
              <w:rPr>
                <w:rFonts w:ascii="仿宋_GB2312" w:eastAsia="仿宋_GB2312" w:hAnsi="仿宋_GB2312" w:cs="仿宋_GB2312" w:hint="eastAsia"/>
                <w:sz w:val="24"/>
              </w:rPr>
              <w:t>0833-2429778</w:t>
            </w:r>
          </w:p>
        </w:tc>
      </w:tr>
    </w:tbl>
    <w:p w:rsidR="003E0EAC" w:rsidRPr="00C57A7C" w:rsidRDefault="003E0EAC" w:rsidP="003E0EAC">
      <w:pPr>
        <w:rPr>
          <w:b/>
          <w:u w:val="single"/>
        </w:rPr>
      </w:pPr>
    </w:p>
    <w:p w:rsidR="003E0EAC" w:rsidRDefault="003E0EAC"/>
    <w:p w:rsidR="003E0EAC" w:rsidRDefault="003E0EAC"/>
    <w:p w:rsidR="003E0EAC" w:rsidRDefault="003E0EAC"/>
    <w:p w:rsidR="003E0EAC" w:rsidRDefault="003E0EAC"/>
    <w:p w:rsidR="003E0EAC" w:rsidRDefault="003E0EAC"/>
    <w:p w:rsidR="003E0EAC" w:rsidRDefault="003E0EAC"/>
    <w:p w:rsidR="003E0EAC" w:rsidRDefault="003E0EAC"/>
    <w:p w:rsidR="003E0EAC" w:rsidRDefault="003E0E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6761"/>
      </w:tblGrid>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lastRenderedPageBreak/>
              <w:t>序号</w:t>
            </w:r>
          </w:p>
        </w:tc>
        <w:tc>
          <w:tcPr>
            <w:tcW w:w="6761" w:type="dxa"/>
            <w:tcBorders>
              <w:left w:val="nil"/>
            </w:tcBorders>
          </w:tcPr>
          <w:p w:rsidR="003E0EAC" w:rsidRDefault="003E0EAC" w:rsidP="00EA55FA">
            <w:pPr>
              <w:autoSpaceDE w:val="0"/>
              <w:spacing w:line="400" w:lineRule="exact"/>
              <w:jc w:val="center"/>
              <w:rPr>
                <w:rFonts w:ascii="华文仿宋" w:eastAsia="华文仿宋" w:hAnsi="华文仿宋"/>
                <w:sz w:val="24"/>
              </w:rPr>
            </w:pPr>
            <w:r>
              <w:rPr>
                <w:rFonts w:ascii="华文仿宋" w:eastAsia="华文仿宋" w:hAnsi="华文仿宋" w:hint="eastAsia"/>
                <w:sz w:val="24"/>
              </w:rPr>
              <w:t>124</w:t>
            </w:r>
          </w:p>
        </w:tc>
      </w:tr>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tcPr>
          <w:p w:rsidR="003E0EAC" w:rsidRDefault="003E0EAC" w:rsidP="00EA55FA">
            <w:pPr>
              <w:autoSpaceDE w:val="0"/>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行政奖励</w:t>
            </w:r>
          </w:p>
        </w:tc>
      </w:tr>
      <w:tr w:rsidR="003E0EAC" w:rsidTr="00EA55FA">
        <w:trPr>
          <w:trHeight w:val="90"/>
        </w:trPr>
        <w:tc>
          <w:tcPr>
            <w:tcW w:w="1761" w:type="dxa"/>
            <w:vAlign w:val="center"/>
          </w:tcPr>
          <w:p w:rsidR="003E0EAC" w:rsidRDefault="003E0EAC" w:rsidP="00EA55FA">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tcPr>
          <w:p w:rsidR="003E0EAC" w:rsidRDefault="003E0EAC" w:rsidP="00EA55FA">
            <w:pPr>
              <w:autoSpaceDE w:val="0"/>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对古生物化石保护的奖励</w:t>
            </w:r>
          </w:p>
        </w:tc>
      </w:tr>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tcPr>
          <w:p w:rsidR="003E0EAC" w:rsidRDefault="00342444" w:rsidP="00EA55FA">
            <w:pPr>
              <w:autoSpaceDE w:val="0"/>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市自然资源局、</w:t>
            </w:r>
            <w:r w:rsidR="003E0EAC">
              <w:rPr>
                <w:rFonts w:ascii="仿宋_GB2312" w:eastAsia="仿宋_GB2312" w:hAnsi="仿宋_GB2312" w:cs="仿宋_GB2312" w:hint="eastAsia"/>
                <w:color w:val="000000"/>
                <w:sz w:val="24"/>
              </w:rPr>
              <w:t>县（市、区）自然资源主管部门</w:t>
            </w:r>
          </w:p>
        </w:tc>
      </w:tr>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tcPr>
          <w:p w:rsidR="003E0EAC" w:rsidRDefault="003E0EAC" w:rsidP="00EA55FA">
            <w:pPr>
              <w:autoSpaceDE w:val="0"/>
              <w:spacing w:line="400" w:lineRule="exact"/>
              <w:jc w:val="left"/>
              <w:rPr>
                <w:rFonts w:ascii="仿宋_GB2312" w:eastAsia="仿宋_GB2312" w:hAnsi="仿宋_GB2312" w:cs="仿宋_GB2312"/>
                <w:color w:val="000000"/>
                <w:sz w:val="24"/>
              </w:rPr>
            </w:pPr>
          </w:p>
          <w:p w:rsidR="003E0EAC" w:rsidRDefault="003E0EAC" w:rsidP="00EA55FA">
            <w:pPr>
              <w:autoSpaceDE w:val="0"/>
              <w:spacing w:line="400" w:lineRule="exact"/>
              <w:jc w:val="left"/>
              <w:rPr>
                <w:rFonts w:ascii="仿宋_GB2312" w:eastAsia="仿宋_GB2312" w:hAnsi="仿宋_GB2312" w:cs="仿宋_GB2312"/>
                <w:color w:val="000000"/>
                <w:sz w:val="24"/>
              </w:rPr>
            </w:pPr>
          </w:p>
          <w:p w:rsidR="003E0EAC" w:rsidRDefault="003E0EAC" w:rsidP="00EA55FA">
            <w:pPr>
              <w:autoSpaceDE w:val="0"/>
              <w:spacing w:line="400" w:lineRule="exact"/>
              <w:jc w:val="left"/>
              <w:rPr>
                <w:rFonts w:ascii="仿宋_GB2312" w:eastAsia="仿宋_GB2312" w:hAnsi="仿宋_GB2312" w:cs="仿宋_GB2312"/>
                <w:color w:val="000000"/>
                <w:sz w:val="24"/>
              </w:rPr>
            </w:pPr>
          </w:p>
          <w:p w:rsidR="003E0EAC" w:rsidRDefault="003E0EAC" w:rsidP="00EA55FA">
            <w:p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1.受理责任：公示申报奖励应当提交的材料，一次性告知补正材料，依法受理或不予受理（不予受理应当告知理由）。</w:t>
            </w:r>
          </w:p>
          <w:p w:rsidR="003E0EAC" w:rsidRDefault="003E0EAC" w:rsidP="00EA55FA">
            <w:p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2.审查责任：对申报材料进行审查，提出审核意见，必要时可组织现场查验。</w:t>
            </w:r>
          </w:p>
          <w:p w:rsidR="003E0EAC" w:rsidRDefault="003E0EAC" w:rsidP="00EA55FA">
            <w:p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3.决定责任：在规定期限内，</w:t>
            </w:r>
            <w:proofErr w:type="gramStart"/>
            <w:r>
              <w:rPr>
                <w:rFonts w:ascii="仿宋_GB2312" w:eastAsia="仿宋_GB2312" w:hAnsi="仿宋_GB2312" w:cs="仿宋_GB2312" w:hint="eastAsia"/>
                <w:color w:val="000000"/>
                <w:sz w:val="24"/>
              </w:rPr>
              <w:t>作出</w:t>
            </w:r>
            <w:proofErr w:type="gramEnd"/>
            <w:r>
              <w:rPr>
                <w:rFonts w:ascii="仿宋_GB2312" w:eastAsia="仿宋_GB2312" w:hAnsi="仿宋_GB2312" w:cs="仿宋_GB2312" w:hint="eastAsia"/>
                <w:color w:val="000000"/>
                <w:sz w:val="24"/>
              </w:rPr>
              <w:t>准予推荐决定。</w:t>
            </w:r>
            <w:proofErr w:type="gramStart"/>
            <w:r>
              <w:rPr>
                <w:rFonts w:ascii="仿宋_GB2312" w:eastAsia="仿宋_GB2312" w:hAnsi="仿宋_GB2312" w:cs="仿宋_GB2312" w:hint="eastAsia"/>
                <w:color w:val="000000"/>
                <w:sz w:val="24"/>
              </w:rPr>
              <w:t>不</w:t>
            </w:r>
            <w:proofErr w:type="gramEnd"/>
            <w:r>
              <w:rPr>
                <w:rFonts w:ascii="仿宋_GB2312" w:eastAsia="仿宋_GB2312" w:hAnsi="仿宋_GB2312" w:cs="仿宋_GB2312" w:hint="eastAsia"/>
                <w:color w:val="000000"/>
                <w:sz w:val="24"/>
              </w:rPr>
              <w:t>准予推荐的，应当说明理由，并告知申请人享有的权力。</w:t>
            </w:r>
          </w:p>
          <w:p w:rsidR="003E0EAC" w:rsidRDefault="003E0EAC" w:rsidP="00EA55FA">
            <w:p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4.事后监管责任：建立科技项目管理制度、开展定期和不定期检查，依法采取相关处置措施。</w:t>
            </w:r>
          </w:p>
          <w:p w:rsidR="003E0EAC" w:rsidRDefault="003E0EAC" w:rsidP="00EA55FA">
            <w:p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5.其他责任：法律法规规章文件规定应履行的其他责任。</w:t>
            </w:r>
          </w:p>
          <w:p w:rsidR="003E0EAC" w:rsidRDefault="003E0EAC" w:rsidP="00EA55FA">
            <w:pPr>
              <w:autoSpaceDE w:val="0"/>
              <w:spacing w:line="400" w:lineRule="exact"/>
              <w:jc w:val="left"/>
              <w:rPr>
                <w:rFonts w:ascii="仿宋_GB2312" w:eastAsia="仿宋_GB2312" w:hAnsi="仿宋_GB2312" w:cs="仿宋_GB2312"/>
                <w:color w:val="000000"/>
                <w:sz w:val="24"/>
              </w:rPr>
            </w:pPr>
          </w:p>
          <w:p w:rsidR="003E0EAC" w:rsidRDefault="003E0EAC" w:rsidP="00EA55FA">
            <w:pPr>
              <w:autoSpaceDE w:val="0"/>
              <w:spacing w:line="400" w:lineRule="exact"/>
              <w:jc w:val="left"/>
              <w:rPr>
                <w:rFonts w:ascii="仿宋_GB2312" w:eastAsia="仿宋_GB2312" w:hAnsi="仿宋_GB2312" w:cs="仿宋_GB2312"/>
                <w:color w:val="000000"/>
                <w:sz w:val="24"/>
              </w:rPr>
            </w:pPr>
          </w:p>
          <w:p w:rsidR="003E0EAC" w:rsidRDefault="003E0EAC" w:rsidP="00EA55FA">
            <w:pPr>
              <w:autoSpaceDE w:val="0"/>
              <w:spacing w:line="400" w:lineRule="exact"/>
              <w:jc w:val="left"/>
              <w:rPr>
                <w:rFonts w:ascii="仿宋_GB2312" w:eastAsia="仿宋_GB2312" w:hAnsi="仿宋_GB2312" w:cs="仿宋_GB2312"/>
                <w:color w:val="000000"/>
                <w:sz w:val="24"/>
              </w:rPr>
            </w:pPr>
          </w:p>
        </w:tc>
      </w:tr>
      <w:tr w:rsidR="003E0EAC" w:rsidTr="00EA55FA">
        <w:tc>
          <w:tcPr>
            <w:tcW w:w="1761" w:type="dxa"/>
            <w:vAlign w:val="center"/>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tcPr>
          <w:p w:rsidR="003E0EAC" w:rsidRDefault="003E0EAC" w:rsidP="00EA55FA">
            <w:pPr>
              <w:autoSpaceDE w:val="0"/>
              <w:spacing w:line="400" w:lineRule="exact"/>
              <w:jc w:val="left"/>
              <w:rPr>
                <w:rFonts w:ascii="仿宋_GB2312" w:eastAsia="仿宋_GB2312" w:hAnsi="仿宋_GB2312" w:cs="仿宋_GB2312"/>
                <w:color w:val="000000"/>
                <w:sz w:val="24"/>
              </w:rPr>
            </w:pPr>
          </w:p>
          <w:p w:rsidR="003E0EAC" w:rsidRDefault="003E0EAC" w:rsidP="00EA55FA">
            <w:pPr>
              <w:autoSpaceDE w:val="0"/>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行政机关公务员处分条例》《四川省行政执法监督条例》《四川省行政机关工作人员行政过错责任追究办法》等法律法规规章的相关规定追究相应的责任。</w:t>
            </w:r>
          </w:p>
          <w:p w:rsidR="003E0EAC" w:rsidRDefault="003E0EAC" w:rsidP="00EA55FA">
            <w:pPr>
              <w:autoSpaceDE w:val="0"/>
              <w:spacing w:line="400" w:lineRule="exact"/>
              <w:jc w:val="left"/>
              <w:rPr>
                <w:rFonts w:ascii="仿宋_GB2312" w:eastAsia="仿宋_GB2312" w:hAnsi="仿宋_GB2312" w:cs="仿宋_GB2312"/>
                <w:color w:val="000000"/>
                <w:sz w:val="24"/>
              </w:rPr>
            </w:pPr>
          </w:p>
        </w:tc>
      </w:tr>
      <w:tr w:rsidR="003E0EAC" w:rsidTr="00EA55FA">
        <w:tc>
          <w:tcPr>
            <w:tcW w:w="1761" w:type="dxa"/>
          </w:tcPr>
          <w:p w:rsidR="003E0EAC" w:rsidRDefault="003E0EAC" w:rsidP="00EA55FA">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tcPr>
          <w:p w:rsidR="003E0EAC" w:rsidRDefault="003E0EAC" w:rsidP="00EA55FA">
            <w:pPr>
              <w:autoSpaceDE w:val="0"/>
              <w:spacing w:line="400" w:lineRule="exact"/>
              <w:jc w:val="center"/>
              <w:rPr>
                <w:rFonts w:ascii="华文仿宋" w:eastAsia="华文仿宋" w:hAnsi="华文仿宋"/>
                <w:sz w:val="24"/>
              </w:rPr>
            </w:pPr>
            <w:r>
              <w:rPr>
                <w:rFonts w:ascii="华文仿宋" w:eastAsia="华文仿宋" w:hAnsi="华文仿宋" w:hint="eastAsia"/>
                <w:sz w:val="24"/>
              </w:rPr>
              <w:t>0833-2441263</w:t>
            </w:r>
          </w:p>
        </w:tc>
      </w:tr>
    </w:tbl>
    <w:p w:rsidR="003E0EAC" w:rsidRDefault="003E0EAC"/>
    <w:p w:rsidR="003E0EAC" w:rsidRDefault="003E0EAC"/>
    <w:p w:rsidR="003E0EAC" w:rsidRDefault="003E0EAC"/>
    <w:p w:rsidR="00EA55FA" w:rsidRDefault="00EA55FA"/>
    <w:p w:rsidR="00EA55FA" w:rsidRDefault="00EA55FA"/>
    <w:p w:rsidR="00E9558A" w:rsidRDefault="00E9558A"/>
    <w:p w:rsidR="00E9558A" w:rsidRDefault="00E9558A"/>
    <w:p w:rsidR="00E9558A" w:rsidRDefault="00E9558A"/>
    <w:p w:rsidR="00E9558A" w:rsidRDefault="00E9558A"/>
    <w:p w:rsidR="00E9558A" w:rsidRDefault="00E9558A"/>
    <w:p w:rsidR="00E9558A" w:rsidRDefault="00E9558A"/>
    <w:p w:rsidR="00E9558A" w:rsidRDefault="00E9558A"/>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E9558A" w:rsidTr="00C869A1">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125</w:t>
            </w:r>
          </w:p>
        </w:tc>
      </w:tr>
      <w:tr w:rsidR="00E9558A" w:rsidTr="00C869A1">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其他行政权力</w:t>
            </w:r>
          </w:p>
        </w:tc>
      </w:tr>
      <w:tr w:rsidR="00E9558A" w:rsidTr="00C869A1">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对阻挠国家建设征收土地的处理</w:t>
            </w:r>
          </w:p>
        </w:tc>
      </w:tr>
      <w:tr w:rsidR="00E9558A" w:rsidTr="00C869A1">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市自然资源局、县（市、区）自然资源主管部门</w:t>
            </w:r>
          </w:p>
        </w:tc>
      </w:tr>
      <w:tr w:rsidR="00E9558A" w:rsidTr="00C869A1">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1.处置责任：依法依规进行处置。</w:t>
            </w:r>
          </w:p>
          <w:p w:rsidR="00E9558A" w:rsidRDefault="00E9558A"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2.信息公开责任：按照相关规定办理信息公开事项。</w:t>
            </w:r>
          </w:p>
          <w:p w:rsidR="00E9558A" w:rsidRDefault="00E9558A"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3.其他责任：法律法规规章文件规定应履行的其他责任。</w:t>
            </w:r>
          </w:p>
        </w:tc>
      </w:tr>
      <w:tr w:rsidR="00E9558A" w:rsidTr="00C869A1">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E9558A" w:rsidTr="00C869A1">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E9558A" w:rsidRDefault="00E9558A" w:rsidP="00C869A1">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w:t>
            </w:r>
            <w:r w:rsidRPr="00E9558A">
              <w:rPr>
                <w:rFonts w:ascii="仿宋_GB2312" w:eastAsia="仿宋_GB2312" w:hAnsi="仿宋_GB2312" w:cs="仿宋_GB2312"/>
                <w:color w:val="000000"/>
                <w:sz w:val="24"/>
              </w:rPr>
              <w:t>2447501</w:t>
            </w:r>
          </w:p>
        </w:tc>
      </w:tr>
    </w:tbl>
    <w:p w:rsidR="00E9558A" w:rsidRDefault="00E9558A"/>
    <w:p w:rsidR="00EA55FA" w:rsidRDefault="00EA55FA"/>
    <w:p w:rsidR="006C2F39" w:rsidRDefault="006C2F39"/>
    <w:p w:rsidR="006C2F39" w:rsidRDefault="006C2F39"/>
    <w:p w:rsidR="006C2F39" w:rsidRDefault="006C2F39"/>
    <w:p w:rsidR="006C2F39" w:rsidRDefault="006C2F39"/>
    <w:p w:rsidR="006C2F39" w:rsidRDefault="006C2F39"/>
    <w:p w:rsidR="006C2F39" w:rsidRDefault="006C2F39"/>
    <w:p w:rsidR="006C2F39" w:rsidRDefault="006C2F39"/>
    <w:p w:rsidR="003E0EAC" w:rsidRDefault="003E0EAC"/>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EA55FA" w:rsidTr="00EA55FA">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r w:rsidR="006C2F39">
              <w:rPr>
                <w:rFonts w:ascii="仿宋_GB2312" w:eastAsia="仿宋_GB2312" w:hAnsi="仿宋_GB2312" w:cs="仿宋_GB2312" w:hint="eastAsia"/>
                <w:sz w:val="24"/>
              </w:rPr>
              <w:t>6</w:t>
            </w:r>
          </w:p>
        </w:tc>
      </w:tr>
      <w:tr w:rsidR="00EA55FA" w:rsidTr="00EA55FA">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其他行政权力</w:t>
            </w:r>
          </w:p>
        </w:tc>
      </w:tr>
      <w:tr w:rsidR="00EA55FA" w:rsidTr="00EA55FA">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闲置土地处置</w:t>
            </w:r>
          </w:p>
        </w:tc>
      </w:tr>
      <w:tr w:rsidR="00EA55FA" w:rsidTr="00EA55FA">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EA55FA" w:rsidRDefault="006C2F39"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w:t>
            </w:r>
            <w:r w:rsidR="00EA55FA">
              <w:rPr>
                <w:rFonts w:ascii="仿宋_GB2312" w:eastAsia="仿宋_GB2312" w:hAnsi="仿宋_GB2312" w:cs="仿宋_GB2312" w:hint="eastAsia"/>
                <w:sz w:val="24"/>
              </w:rPr>
              <w:t>、县（市、区）自然资源主管部门</w:t>
            </w:r>
          </w:p>
        </w:tc>
      </w:tr>
      <w:tr w:rsidR="00EA55FA" w:rsidTr="00EA55FA">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1.处置责任：依法依规进行处置。</w:t>
            </w:r>
          </w:p>
          <w:p w:rsidR="00EA55FA" w:rsidRDefault="00EA55FA"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2.信息公开责任：按照相关规定办理信息公开事项。</w:t>
            </w:r>
          </w:p>
          <w:p w:rsidR="00EA55FA" w:rsidRDefault="00EA55FA"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3.其他责任：法律法规规章文件规定应履行的其他责任。</w:t>
            </w:r>
          </w:p>
        </w:tc>
      </w:tr>
      <w:tr w:rsidR="00EA55FA" w:rsidTr="00EA55FA">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EA55FA" w:rsidTr="00EA55FA">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EA55FA" w:rsidRDefault="00EA55FA" w:rsidP="00EA55FA">
            <w:pPr>
              <w:spacing w:line="240" w:lineRule="exact"/>
              <w:jc w:val="center"/>
              <w:rPr>
                <w:rFonts w:ascii="宋体" w:cs="仿宋_GB2312"/>
                <w:color w:val="000000"/>
                <w:sz w:val="24"/>
              </w:rPr>
            </w:pPr>
            <w:r>
              <w:rPr>
                <w:rFonts w:ascii="仿宋_GB2312" w:eastAsia="仿宋_GB2312" w:hAnsi="仿宋_GB2312" w:cs="仿宋_GB2312" w:hint="eastAsia"/>
                <w:sz w:val="24"/>
              </w:rPr>
              <w:t>0833-2448873</w:t>
            </w:r>
          </w:p>
        </w:tc>
      </w:tr>
    </w:tbl>
    <w:p w:rsidR="003E0EAC" w:rsidRDefault="003E0EAC"/>
    <w:p w:rsidR="003E0EAC" w:rsidRDefault="003E0EAC"/>
    <w:p w:rsidR="003E0EAC" w:rsidRDefault="003E0EAC"/>
    <w:p w:rsidR="003E0EAC" w:rsidRDefault="003E0EAC"/>
    <w:p w:rsidR="003E0EAC" w:rsidRDefault="003E0EAC"/>
    <w:p w:rsidR="003E0EAC" w:rsidRDefault="003E0EAC"/>
    <w:p w:rsidR="009D47B8" w:rsidRDefault="009D47B8"/>
    <w:p w:rsidR="009D47B8" w:rsidRDefault="009D47B8"/>
    <w:p w:rsidR="00BC005C" w:rsidRDefault="00BC005C"/>
    <w:p w:rsidR="00BC005C" w:rsidRDefault="00BC005C"/>
    <w:p w:rsidR="009D47B8" w:rsidRDefault="009D47B8"/>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BC005C" w:rsidTr="00C869A1">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127</w:t>
            </w:r>
          </w:p>
        </w:tc>
      </w:tr>
      <w:tr w:rsidR="00BC005C" w:rsidTr="00C869A1">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其他行政权力</w:t>
            </w:r>
          </w:p>
        </w:tc>
      </w:tr>
      <w:tr w:rsidR="00BC005C" w:rsidTr="00C869A1">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收回国有土地使用权</w:t>
            </w:r>
          </w:p>
        </w:tc>
      </w:tr>
      <w:tr w:rsidR="00BC005C" w:rsidTr="00C869A1">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市自然资源局、县（市、区）自然资源主管部门</w:t>
            </w:r>
          </w:p>
        </w:tc>
      </w:tr>
      <w:tr w:rsidR="00BC005C" w:rsidTr="00C869A1">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1.处置责任：依法依规进行处置。</w:t>
            </w:r>
          </w:p>
          <w:p w:rsidR="00BC005C" w:rsidRDefault="00BC005C"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2.信息公开责任：按照相关规定办理信息公开事项。</w:t>
            </w:r>
          </w:p>
          <w:p w:rsidR="00BC005C" w:rsidRDefault="00BC005C"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3.其他责任：法律法规规章文件规定应履行的其他责任。</w:t>
            </w:r>
          </w:p>
        </w:tc>
      </w:tr>
      <w:tr w:rsidR="00BC005C" w:rsidTr="00C869A1">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BC005C" w:rsidTr="00C869A1">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BC005C" w:rsidRDefault="00BC005C" w:rsidP="00C869A1">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w:t>
            </w:r>
            <w:r w:rsidRPr="00BC005C">
              <w:rPr>
                <w:rFonts w:ascii="仿宋_GB2312" w:eastAsia="仿宋_GB2312" w:hAnsi="仿宋_GB2312" w:cs="仿宋_GB2312"/>
                <w:color w:val="000000"/>
                <w:sz w:val="24"/>
              </w:rPr>
              <w:t>2487708</w:t>
            </w:r>
          </w:p>
        </w:tc>
      </w:tr>
    </w:tbl>
    <w:p w:rsidR="009D47B8" w:rsidRDefault="009D47B8"/>
    <w:p w:rsidR="00EA55FA" w:rsidRDefault="00EA55FA"/>
    <w:p w:rsidR="008B7B30" w:rsidRDefault="008B7B30"/>
    <w:p w:rsidR="008B7B30" w:rsidRDefault="008B7B30"/>
    <w:p w:rsidR="008B7B30" w:rsidRDefault="008B7B30"/>
    <w:p w:rsidR="008B7B30" w:rsidRDefault="008B7B30"/>
    <w:p w:rsidR="00F142DB" w:rsidRDefault="00F142DB"/>
    <w:p w:rsidR="00F142DB" w:rsidRDefault="00F142DB"/>
    <w:p w:rsidR="008B7B30" w:rsidRDefault="008B7B30"/>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F142DB" w:rsidTr="00C869A1">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128</w:t>
            </w:r>
          </w:p>
        </w:tc>
      </w:tr>
      <w:tr w:rsidR="00F142DB" w:rsidTr="00C869A1">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其他行政权力</w:t>
            </w:r>
          </w:p>
        </w:tc>
      </w:tr>
      <w:tr w:rsidR="00F142DB" w:rsidTr="00C869A1">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对被征地当事人依法补偿、安置后拒不搬迁的处理</w:t>
            </w:r>
          </w:p>
        </w:tc>
      </w:tr>
      <w:tr w:rsidR="00F142DB" w:rsidTr="00C869A1">
        <w:trPr>
          <w:trHeight w:val="601"/>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市自然资源局、县（市、区）自然资源主管部门</w:t>
            </w:r>
          </w:p>
        </w:tc>
      </w:tr>
      <w:tr w:rsidR="00F142DB" w:rsidTr="00C869A1">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1.处置责任：依法依规进行处置。</w:t>
            </w:r>
          </w:p>
          <w:p w:rsidR="00F142DB" w:rsidRDefault="00F142DB"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2.信息公开责任：按照相关规定办理信息公开事项。</w:t>
            </w:r>
          </w:p>
          <w:p w:rsidR="00F142DB" w:rsidRDefault="00F142DB"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3.其他责任：法律法规规章文件规定应履行的其他责任。</w:t>
            </w:r>
          </w:p>
        </w:tc>
      </w:tr>
      <w:tr w:rsidR="00F142DB" w:rsidTr="00C869A1">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F142DB" w:rsidTr="00C869A1">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w:t>
            </w:r>
            <w:r w:rsidRPr="00F142DB">
              <w:rPr>
                <w:rFonts w:ascii="仿宋_GB2312" w:eastAsia="仿宋_GB2312" w:hAnsi="仿宋_GB2312" w:cs="仿宋_GB2312"/>
                <w:color w:val="000000"/>
                <w:sz w:val="24"/>
              </w:rPr>
              <w:t>2447501</w:t>
            </w:r>
          </w:p>
        </w:tc>
      </w:tr>
    </w:tbl>
    <w:p w:rsidR="008B7B30" w:rsidRDefault="008B7B30"/>
    <w:p w:rsidR="00F142DB" w:rsidRDefault="00F142DB"/>
    <w:p w:rsidR="00F142DB" w:rsidRDefault="00F142DB"/>
    <w:p w:rsidR="00F142DB" w:rsidRDefault="00F142DB"/>
    <w:p w:rsidR="00F142DB" w:rsidRDefault="00F142DB"/>
    <w:p w:rsidR="00F142DB" w:rsidRDefault="00F142DB"/>
    <w:p w:rsidR="00F142DB" w:rsidRDefault="00F142DB"/>
    <w:p w:rsidR="00F142DB" w:rsidRDefault="00F142DB"/>
    <w:p w:rsidR="00F142DB" w:rsidRDefault="00F142DB"/>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F142DB" w:rsidTr="00C869A1">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129</w:t>
            </w:r>
          </w:p>
        </w:tc>
      </w:tr>
      <w:tr w:rsidR="00F142DB" w:rsidTr="00C869A1">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其他行政权力</w:t>
            </w:r>
          </w:p>
        </w:tc>
      </w:tr>
      <w:tr w:rsidR="00F142DB" w:rsidTr="00C869A1">
        <w:trPr>
          <w:trHeight w:val="1112"/>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left"/>
              <w:rPr>
                <w:rFonts w:ascii="仿宋_GB2312" w:eastAsia="仿宋_GB2312" w:hAnsi="仿宋_GB2312" w:cs="仿宋_GB2312"/>
                <w:sz w:val="24"/>
              </w:rPr>
            </w:pPr>
            <w:r>
              <w:rPr>
                <w:rFonts w:ascii="仿宋_GB2312" w:eastAsia="仿宋_GB2312" w:hAnsi="仿宋_GB2312" w:cs="仿宋_GB2312" w:hint="eastAsia"/>
                <w:sz w:val="24"/>
              </w:rPr>
              <w:t>对无权批准征收、使用土地的单位或者个人非法批准占用土地的，超越批准权限非法批准占用土地的，不按照土地利用总体规划确定的用途批准用地的，或者违反法律规定的程序批准占用、征收土地的处理</w:t>
            </w:r>
          </w:p>
        </w:tc>
      </w:tr>
      <w:tr w:rsidR="00F142DB" w:rsidTr="00C869A1">
        <w:trPr>
          <w:trHeight w:val="441"/>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5303C"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乐山市自然资源局、</w:t>
            </w:r>
            <w:r w:rsidR="00F142DB">
              <w:rPr>
                <w:rFonts w:ascii="仿宋_GB2312" w:eastAsia="仿宋_GB2312" w:hAnsi="仿宋_GB2312" w:cs="仿宋_GB2312" w:hint="eastAsia"/>
                <w:color w:val="000000"/>
                <w:sz w:val="24"/>
              </w:rPr>
              <w:t>县（市、区）自然资源主管部门</w:t>
            </w:r>
          </w:p>
        </w:tc>
      </w:tr>
      <w:tr w:rsidR="00F142DB" w:rsidTr="00C869A1">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立案责任：发现涉嫌存在无权批准征收、使用土地的单位或者个人非法批准占用土地的，超越批准权限非法批准占用土地的，不按照土地利用总体规划确定的用途批准用地的，或者违反法律规定的程序批准占用、征收土地行为的，予以初查，决定是否立案。</w:t>
            </w:r>
          </w:p>
          <w:p w:rsidR="00F142DB" w:rsidRDefault="00F142DB"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2.调查责任：全面开展调查，充分收集相关证据，结合相关法律法规，提出处理的意见建议、草拟相关文书。</w:t>
            </w:r>
          </w:p>
          <w:p w:rsidR="00F142DB" w:rsidRDefault="00F142DB"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3.审查责任：就调查人员提交的调查报告、起草的文书、提出的建议意见进行审查研究，涉及重大问题的，应广泛听取意见，集体研究讨论。</w:t>
            </w:r>
          </w:p>
          <w:p w:rsidR="00F142DB" w:rsidRDefault="00F142DB"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4.决定公布责任：根据相关法律法规</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 xml:space="preserve">处理决定，并向社会公布。                                </w:t>
            </w:r>
          </w:p>
          <w:p w:rsidR="00F142DB" w:rsidRDefault="00F142DB"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5.移送备案责任：重大、复杂案件和上级指定或交办查处的案件，报上级自然资源行政主管部门备案；对需要移送公安机关或检察机关的及时移送。</w:t>
            </w:r>
          </w:p>
          <w:p w:rsidR="00F142DB" w:rsidRDefault="00F142DB"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6.其他责任：法律法规规章文件规定应履行的其他责任。</w:t>
            </w:r>
          </w:p>
        </w:tc>
      </w:tr>
      <w:tr w:rsidR="00F142DB" w:rsidTr="00C869A1">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F142DB" w:rsidTr="00C869A1">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w:t>
            </w:r>
            <w:r w:rsidRPr="00F142DB">
              <w:rPr>
                <w:rFonts w:ascii="仿宋_GB2312" w:eastAsia="仿宋_GB2312" w:hAnsi="仿宋_GB2312" w:cs="仿宋_GB2312"/>
                <w:color w:val="000000"/>
                <w:sz w:val="24"/>
              </w:rPr>
              <w:t>2447501</w:t>
            </w:r>
          </w:p>
        </w:tc>
      </w:tr>
    </w:tbl>
    <w:p w:rsidR="00F142DB" w:rsidRDefault="00F142DB"/>
    <w:p w:rsidR="00F142DB" w:rsidRDefault="00F142DB"/>
    <w:p w:rsidR="00F142DB" w:rsidRDefault="00F142DB"/>
    <w:p w:rsidR="00F142DB" w:rsidRDefault="00F142DB"/>
    <w:p w:rsidR="00F142DB" w:rsidRDefault="00F142DB"/>
    <w:p w:rsidR="00F142DB" w:rsidRDefault="00F142DB"/>
    <w:p w:rsidR="00F142DB" w:rsidRDefault="00F142DB"/>
    <w:p w:rsidR="00F142DB" w:rsidRDefault="00F142DB"/>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F142DB" w:rsidTr="00C869A1">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130</w:t>
            </w:r>
          </w:p>
        </w:tc>
      </w:tr>
      <w:tr w:rsidR="00F142DB" w:rsidTr="00C869A1">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其他行政权力</w:t>
            </w:r>
          </w:p>
        </w:tc>
      </w:tr>
      <w:tr w:rsidR="00F142DB" w:rsidTr="00C869A1">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企业改制土地资产处置</w:t>
            </w:r>
          </w:p>
        </w:tc>
      </w:tr>
      <w:tr w:rsidR="00F142DB" w:rsidTr="00C869A1">
        <w:trPr>
          <w:trHeight w:val="601"/>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市自然资源局、县（市、区）自然资源主管部门</w:t>
            </w:r>
          </w:p>
        </w:tc>
      </w:tr>
      <w:tr w:rsidR="00F142DB" w:rsidTr="00C869A1">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1.处置责任：依法依规进行处置。</w:t>
            </w:r>
          </w:p>
          <w:p w:rsidR="00F142DB" w:rsidRDefault="00F142DB"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2.信息公开责任：按照相关规定办理信息公开事项。</w:t>
            </w:r>
          </w:p>
          <w:p w:rsidR="00F142DB" w:rsidRDefault="00F142DB" w:rsidP="00C869A1">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3.其他责任：法律法规规章文件规定应履行的其他责任。</w:t>
            </w:r>
          </w:p>
        </w:tc>
      </w:tr>
      <w:tr w:rsidR="00F142DB" w:rsidTr="00C869A1">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F142DB" w:rsidTr="00C869A1">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F142DB" w:rsidRDefault="00F142DB" w:rsidP="00C869A1">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w:t>
            </w:r>
            <w:r w:rsidRPr="00F142DB">
              <w:rPr>
                <w:rFonts w:ascii="仿宋_GB2312" w:eastAsia="仿宋_GB2312" w:hAnsi="仿宋_GB2312" w:cs="仿宋_GB2312"/>
                <w:color w:val="000000"/>
                <w:sz w:val="24"/>
              </w:rPr>
              <w:t>2487708</w:t>
            </w:r>
          </w:p>
        </w:tc>
      </w:tr>
    </w:tbl>
    <w:p w:rsidR="00F142DB" w:rsidRDefault="00F142DB"/>
    <w:p w:rsidR="00F142DB" w:rsidRDefault="00F142DB"/>
    <w:p w:rsidR="00F142DB" w:rsidRDefault="00F142DB"/>
    <w:p w:rsidR="00F142DB" w:rsidRDefault="00F142DB"/>
    <w:p w:rsidR="00F142DB" w:rsidRDefault="00F142DB"/>
    <w:p w:rsidR="00F142DB" w:rsidRDefault="00F142DB"/>
    <w:p w:rsidR="00F142DB" w:rsidRDefault="00F142DB"/>
    <w:p w:rsidR="00F142DB" w:rsidRDefault="00F142DB"/>
    <w:p w:rsidR="00F142DB" w:rsidRDefault="00F142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6761"/>
      </w:tblGrid>
      <w:tr w:rsidR="00EA55FA" w:rsidTr="00EA55FA">
        <w:tc>
          <w:tcPr>
            <w:tcW w:w="1761" w:type="dxa"/>
            <w:noWrap/>
            <w:vAlign w:val="center"/>
          </w:tcPr>
          <w:p w:rsidR="00EA55FA" w:rsidRDefault="00EA55FA" w:rsidP="00EA55FA">
            <w:pPr>
              <w:autoSpaceDE w:val="0"/>
              <w:spacing w:line="400" w:lineRule="exact"/>
              <w:jc w:val="center"/>
              <w:rPr>
                <w:rFonts w:eastAsia="黑体"/>
                <w:sz w:val="24"/>
              </w:rPr>
            </w:pPr>
            <w:r>
              <w:rPr>
                <w:rFonts w:eastAsia="黑体" w:hint="eastAsia"/>
                <w:sz w:val="24"/>
              </w:rPr>
              <w:t>序号</w:t>
            </w:r>
          </w:p>
        </w:tc>
        <w:tc>
          <w:tcPr>
            <w:tcW w:w="6761" w:type="dxa"/>
            <w:tcBorders>
              <w:left w:val="nil"/>
            </w:tcBorders>
            <w:noWrap/>
            <w:vAlign w:val="center"/>
          </w:tcPr>
          <w:p w:rsidR="00EA55FA" w:rsidRDefault="00EA55FA" w:rsidP="00EA55FA">
            <w:pPr>
              <w:autoSpaceDE w:val="0"/>
              <w:spacing w:line="400" w:lineRule="exact"/>
              <w:jc w:val="center"/>
              <w:rPr>
                <w:rFonts w:eastAsia="仿宋_GB2312"/>
                <w:sz w:val="24"/>
              </w:rPr>
            </w:pPr>
            <w:r>
              <w:rPr>
                <w:rFonts w:eastAsia="仿宋_GB2312" w:hint="eastAsia"/>
                <w:sz w:val="24"/>
              </w:rPr>
              <w:t>13</w:t>
            </w:r>
            <w:r w:rsidR="008B7B30">
              <w:rPr>
                <w:rFonts w:eastAsia="仿宋_GB2312" w:hint="eastAsia"/>
                <w:sz w:val="24"/>
              </w:rPr>
              <w:t>1</w:t>
            </w:r>
          </w:p>
        </w:tc>
      </w:tr>
      <w:tr w:rsidR="00EA55FA" w:rsidTr="009D47B8">
        <w:trPr>
          <w:trHeight w:val="699"/>
        </w:trPr>
        <w:tc>
          <w:tcPr>
            <w:tcW w:w="1761" w:type="dxa"/>
            <w:noWrap/>
            <w:vAlign w:val="center"/>
          </w:tcPr>
          <w:p w:rsidR="00EA55FA" w:rsidRDefault="00EA55FA" w:rsidP="00EA55FA">
            <w:pPr>
              <w:autoSpaceDE w:val="0"/>
              <w:spacing w:line="400" w:lineRule="exact"/>
              <w:jc w:val="center"/>
              <w:rPr>
                <w:rFonts w:eastAsia="黑体"/>
                <w:sz w:val="24"/>
              </w:rPr>
            </w:pPr>
            <w:r>
              <w:rPr>
                <w:rFonts w:eastAsia="黑体"/>
                <w:sz w:val="24"/>
              </w:rPr>
              <w:t>权力类型</w:t>
            </w:r>
          </w:p>
        </w:tc>
        <w:tc>
          <w:tcPr>
            <w:tcW w:w="6761" w:type="dxa"/>
            <w:tcBorders>
              <w:left w:val="nil"/>
            </w:tcBorders>
            <w:noWrap/>
            <w:vAlign w:val="center"/>
          </w:tcPr>
          <w:p w:rsidR="00EA55FA" w:rsidRDefault="00EA55FA" w:rsidP="00EA55FA">
            <w:pPr>
              <w:autoSpaceDE w:val="0"/>
              <w:spacing w:line="400" w:lineRule="exact"/>
              <w:jc w:val="center"/>
              <w:rPr>
                <w:rFonts w:eastAsia="仿宋_GB2312"/>
                <w:sz w:val="24"/>
              </w:rPr>
            </w:pPr>
            <w:r>
              <w:rPr>
                <w:rFonts w:ascii="仿宋_GB2312" w:eastAsia="仿宋_GB2312" w:hAnsi="仿宋_GB2312" w:cs="仿宋_GB2312" w:hint="eastAsia"/>
                <w:sz w:val="24"/>
              </w:rPr>
              <w:t>其他行政权力</w:t>
            </w:r>
          </w:p>
        </w:tc>
      </w:tr>
      <w:tr w:rsidR="00EA55FA" w:rsidTr="009D47B8">
        <w:trPr>
          <w:trHeight w:val="425"/>
        </w:trPr>
        <w:tc>
          <w:tcPr>
            <w:tcW w:w="1761" w:type="dxa"/>
            <w:noWrap/>
            <w:vAlign w:val="center"/>
          </w:tcPr>
          <w:p w:rsidR="00EA55FA" w:rsidRDefault="00EA55FA" w:rsidP="00EA55FA">
            <w:pPr>
              <w:autoSpaceDE w:val="0"/>
              <w:spacing w:line="90" w:lineRule="atLeast"/>
              <w:jc w:val="center"/>
              <w:rPr>
                <w:rFonts w:eastAsia="黑体"/>
                <w:sz w:val="24"/>
              </w:rPr>
            </w:pPr>
            <w:r>
              <w:rPr>
                <w:rFonts w:eastAsia="黑体"/>
                <w:sz w:val="24"/>
              </w:rPr>
              <w:t>权力项目名称</w:t>
            </w:r>
          </w:p>
        </w:tc>
        <w:tc>
          <w:tcPr>
            <w:tcW w:w="6761" w:type="dxa"/>
            <w:tcBorders>
              <w:left w:val="nil"/>
            </w:tcBorders>
            <w:noWrap/>
          </w:tcPr>
          <w:p w:rsidR="00EA55FA" w:rsidRDefault="00EA55FA" w:rsidP="00EA55FA">
            <w:pPr>
              <w:autoSpaceDE w:val="0"/>
              <w:spacing w:line="90" w:lineRule="atLeast"/>
              <w:jc w:val="center"/>
              <w:rPr>
                <w:rFonts w:eastAsia="仿宋_GB2312"/>
                <w:sz w:val="24"/>
              </w:rPr>
            </w:pPr>
            <w:r>
              <w:rPr>
                <w:rFonts w:eastAsia="仿宋_GB2312" w:hint="eastAsia"/>
                <w:sz w:val="24"/>
              </w:rPr>
              <w:t>建设项目验线规划管理</w:t>
            </w:r>
          </w:p>
        </w:tc>
      </w:tr>
      <w:tr w:rsidR="00EA55FA" w:rsidTr="009D47B8">
        <w:trPr>
          <w:trHeight w:val="687"/>
        </w:trPr>
        <w:tc>
          <w:tcPr>
            <w:tcW w:w="1761" w:type="dxa"/>
            <w:noWrap/>
            <w:vAlign w:val="center"/>
          </w:tcPr>
          <w:p w:rsidR="00EA55FA" w:rsidRDefault="00EA55FA" w:rsidP="00EA55FA">
            <w:pPr>
              <w:autoSpaceDE w:val="0"/>
              <w:spacing w:line="400" w:lineRule="exact"/>
              <w:jc w:val="center"/>
              <w:rPr>
                <w:rFonts w:eastAsia="黑体"/>
                <w:sz w:val="24"/>
              </w:rPr>
            </w:pPr>
            <w:r>
              <w:rPr>
                <w:rFonts w:eastAsia="黑体"/>
                <w:sz w:val="24"/>
              </w:rPr>
              <w:t>责任主体</w:t>
            </w:r>
          </w:p>
        </w:tc>
        <w:tc>
          <w:tcPr>
            <w:tcW w:w="6761" w:type="dxa"/>
            <w:tcBorders>
              <w:left w:val="nil"/>
            </w:tcBorders>
            <w:noWrap/>
          </w:tcPr>
          <w:p w:rsidR="00EA55FA" w:rsidRDefault="00F142DB" w:rsidP="00EA55FA">
            <w:pPr>
              <w:autoSpaceDE w:val="0"/>
              <w:spacing w:line="400" w:lineRule="exact"/>
              <w:jc w:val="center"/>
              <w:rPr>
                <w:rFonts w:eastAsia="仿宋_GB2312"/>
                <w:sz w:val="24"/>
              </w:rPr>
            </w:pPr>
            <w:r>
              <w:rPr>
                <w:rFonts w:ascii="仿宋_GB2312" w:eastAsia="仿宋_GB2312" w:hAnsi="仿宋_GB2312" w:cs="仿宋_GB2312" w:hint="eastAsia"/>
                <w:color w:val="000000"/>
                <w:sz w:val="24"/>
              </w:rPr>
              <w:t>市自然资源局、县（市、区）自然资源主管部门</w:t>
            </w:r>
          </w:p>
        </w:tc>
      </w:tr>
      <w:tr w:rsidR="00EA55FA" w:rsidTr="009D47B8">
        <w:trPr>
          <w:trHeight w:val="4949"/>
        </w:trPr>
        <w:tc>
          <w:tcPr>
            <w:tcW w:w="1761" w:type="dxa"/>
            <w:noWrap/>
            <w:vAlign w:val="center"/>
          </w:tcPr>
          <w:p w:rsidR="00EA55FA" w:rsidRDefault="00EA55FA" w:rsidP="00EA55FA">
            <w:pPr>
              <w:autoSpaceDE w:val="0"/>
              <w:spacing w:line="400" w:lineRule="exact"/>
              <w:jc w:val="center"/>
              <w:rPr>
                <w:rFonts w:eastAsia="黑体"/>
                <w:sz w:val="24"/>
              </w:rPr>
            </w:pPr>
            <w:r>
              <w:rPr>
                <w:rFonts w:eastAsia="黑体"/>
                <w:sz w:val="24"/>
              </w:rPr>
              <w:t>责任事项</w:t>
            </w:r>
          </w:p>
        </w:tc>
        <w:tc>
          <w:tcPr>
            <w:tcW w:w="6761" w:type="dxa"/>
            <w:tcBorders>
              <w:left w:val="nil"/>
            </w:tcBorders>
            <w:noWrap/>
          </w:tcPr>
          <w:p w:rsidR="00EA55FA" w:rsidRDefault="00EA55FA" w:rsidP="00EA55FA">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1.受理责任：公示</w:t>
            </w:r>
            <w:r>
              <w:rPr>
                <w:rFonts w:eastAsia="仿宋_GB2312" w:hint="eastAsia"/>
                <w:sz w:val="24"/>
              </w:rPr>
              <w:t>建设项目验线规划管理</w:t>
            </w:r>
            <w:r>
              <w:rPr>
                <w:rFonts w:ascii="仿宋_GB2312" w:eastAsia="仿宋_GB2312" w:hAnsi="黑体" w:cs="黑体" w:hint="eastAsia"/>
                <w:sz w:val="24"/>
              </w:rPr>
              <w:t>应当提交的材料，一次性告知补正材料，依法受理或不予受理（不予受理应当告知理由）。</w:t>
            </w:r>
          </w:p>
          <w:p w:rsidR="00EA55FA" w:rsidRDefault="00EA55FA" w:rsidP="00EA55FA">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2.审查责任：按照</w:t>
            </w:r>
            <w:r>
              <w:rPr>
                <w:rFonts w:eastAsia="仿宋_GB2312" w:hint="eastAsia"/>
                <w:sz w:val="24"/>
              </w:rPr>
              <w:t>建设项目验线规划管理</w:t>
            </w:r>
            <w:r>
              <w:rPr>
                <w:rFonts w:ascii="仿宋_GB2312" w:eastAsia="仿宋_GB2312" w:hAnsi="黑体" w:cs="黑体" w:hint="eastAsia"/>
                <w:sz w:val="24"/>
              </w:rPr>
              <w:t>规定，对书面申请材料进行审查，提出是否同意的审核意见，告知申请人单位享有的权利。</w:t>
            </w:r>
          </w:p>
          <w:p w:rsidR="00EA55FA" w:rsidRDefault="00EA55FA" w:rsidP="00EA55FA">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3.决定责任：出具规划验线审查表（符合）要求或者出具规划验线审查表（不符合）要求并说明原因，法定告知。</w:t>
            </w:r>
          </w:p>
          <w:p w:rsidR="00EA55FA" w:rsidRDefault="00EA55FA" w:rsidP="00EA55FA">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4.事中事后监管责任：建立实施监督检查的运行机制和管理制度。</w:t>
            </w:r>
          </w:p>
          <w:p w:rsidR="00EA55FA" w:rsidRDefault="00EA55FA" w:rsidP="00EA55FA">
            <w:pPr>
              <w:autoSpaceDE w:val="0"/>
              <w:spacing w:line="400" w:lineRule="exact"/>
              <w:jc w:val="left"/>
              <w:rPr>
                <w:rFonts w:ascii="仿宋_GB2312" w:eastAsia="仿宋_GB2312" w:hAnsi="黑体" w:cs="黑体"/>
                <w:sz w:val="24"/>
              </w:rPr>
            </w:pPr>
            <w:r>
              <w:rPr>
                <w:rFonts w:ascii="仿宋_GB2312" w:eastAsia="仿宋_GB2312" w:hAnsi="黑体" w:cs="黑体" w:hint="eastAsia"/>
                <w:sz w:val="24"/>
              </w:rPr>
              <w:t>5.其他责任：法律法规政策规定应履行的其他责任。</w:t>
            </w:r>
          </w:p>
          <w:p w:rsidR="00EA55FA" w:rsidRDefault="00EA55FA" w:rsidP="00EA55FA">
            <w:pPr>
              <w:autoSpaceDE w:val="0"/>
              <w:spacing w:line="400" w:lineRule="exact"/>
              <w:jc w:val="left"/>
              <w:rPr>
                <w:rFonts w:eastAsia="仿宋_GB2312"/>
                <w:sz w:val="24"/>
              </w:rPr>
            </w:pPr>
          </w:p>
        </w:tc>
      </w:tr>
      <w:tr w:rsidR="00EA55FA" w:rsidTr="00EA55FA">
        <w:tc>
          <w:tcPr>
            <w:tcW w:w="1761" w:type="dxa"/>
            <w:noWrap/>
            <w:vAlign w:val="center"/>
          </w:tcPr>
          <w:p w:rsidR="00EA55FA" w:rsidRDefault="00EA55FA" w:rsidP="00EA55FA">
            <w:pPr>
              <w:autoSpaceDE w:val="0"/>
              <w:spacing w:line="400" w:lineRule="exact"/>
              <w:jc w:val="center"/>
              <w:rPr>
                <w:rFonts w:eastAsia="黑体"/>
                <w:sz w:val="24"/>
              </w:rPr>
            </w:pPr>
            <w:r>
              <w:rPr>
                <w:rFonts w:eastAsia="黑体"/>
                <w:sz w:val="24"/>
              </w:rPr>
              <w:t>追责情形</w:t>
            </w:r>
          </w:p>
        </w:tc>
        <w:tc>
          <w:tcPr>
            <w:tcW w:w="6761" w:type="dxa"/>
            <w:tcBorders>
              <w:left w:val="nil"/>
            </w:tcBorders>
            <w:noWrap/>
          </w:tcPr>
          <w:p w:rsidR="00EA55FA" w:rsidRDefault="00EA55FA" w:rsidP="00EA55FA">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EA55FA" w:rsidRDefault="00EA55FA" w:rsidP="00EA55FA">
            <w:pPr>
              <w:autoSpaceDE w:val="0"/>
              <w:spacing w:line="400" w:lineRule="exact"/>
              <w:jc w:val="left"/>
              <w:rPr>
                <w:rFonts w:eastAsia="仿宋_GB2312"/>
                <w:sz w:val="24"/>
              </w:rPr>
            </w:pPr>
          </w:p>
        </w:tc>
      </w:tr>
      <w:tr w:rsidR="00EA55FA" w:rsidTr="009D47B8">
        <w:trPr>
          <w:trHeight w:val="527"/>
        </w:trPr>
        <w:tc>
          <w:tcPr>
            <w:tcW w:w="1761" w:type="dxa"/>
            <w:noWrap/>
          </w:tcPr>
          <w:p w:rsidR="00EA55FA" w:rsidRDefault="00EA55FA" w:rsidP="00EA55FA">
            <w:pPr>
              <w:autoSpaceDE w:val="0"/>
              <w:spacing w:line="400" w:lineRule="exact"/>
              <w:jc w:val="center"/>
              <w:rPr>
                <w:rFonts w:eastAsia="黑体"/>
                <w:sz w:val="24"/>
              </w:rPr>
            </w:pPr>
            <w:r>
              <w:rPr>
                <w:rFonts w:eastAsia="黑体"/>
                <w:sz w:val="24"/>
              </w:rPr>
              <w:t>监督电话</w:t>
            </w:r>
          </w:p>
        </w:tc>
        <w:tc>
          <w:tcPr>
            <w:tcW w:w="6761" w:type="dxa"/>
            <w:tcBorders>
              <w:left w:val="nil"/>
            </w:tcBorders>
            <w:noWrap/>
          </w:tcPr>
          <w:p w:rsidR="00EA55FA" w:rsidRDefault="00EA55FA" w:rsidP="00EA55FA">
            <w:pPr>
              <w:autoSpaceDE w:val="0"/>
              <w:spacing w:line="400" w:lineRule="exact"/>
              <w:jc w:val="center"/>
              <w:rPr>
                <w:rFonts w:eastAsia="仿宋_GB2312"/>
                <w:sz w:val="24"/>
              </w:rPr>
            </w:pPr>
            <w:r>
              <w:rPr>
                <w:rFonts w:ascii="仿宋_GB2312" w:eastAsia="仿宋_GB2312" w:hAnsi="华文仿宋"/>
                <w:sz w:val="24"/>
              </w:rPr>
              <w:t>0</w:t>
            </w:r>
            <w:r>
              <w:rPr>
                <w:rFonts w:ascii="仿宋_GB2312" w:eastAsia="仿宋_GB2312" w:hAnsi="华文仿宋" w:hint="eastAsia"/>
                <w:sz w:val="24"/>
              </w:rPr>
              <w:t>833</w:t>
            </w:r>
            <w:r>
              <w:rPr>
                <w:rFonts w:ascii="仿宋_GB2312" w:eastAsia="仿宋_GB2312" w:hAnsi="华文仿宋"/>
                <w:sz w:val="24"/>
              </w:rPr>
              <w:t>-</w:t>
            </w:r>
            <w:r>
              <w:rPr>
                <w:rFonts w:ascii="仿宋_GB2312" w:eastAsia="仿宋_GB2312" w:hAnsi="华文仿宋" w:hint="eastAsia"/>
                <w:sz w:val="24"/>
              </w:rPr>
              <w:t>2426871</w:t>
            </w:r>
          </w:p>
        </w:tc>
      </w:tr>
    </w:tbl>
    <w:p w:rsidR="00EA55FA" w:rsidRDefault="00EA55FA"/>
    <w:p w:rsidR="003E0EAC" w:rsidRDefault="003E0EAC"/>
    <w:p w:rsidR="003E0EAC" w:rsidRDefault="003E0EAC" w:rsidP="003E0EAC"/>
    <w:p w:rsidR="009D47B8" w:rsidRDefault="009D47B8" w:rsidP="003E0EAC"/>
    <w:p w:rsidR="009D47B8" w:rsidRDefault="009D47B8" w:rsidP="003E0EAC"/>
    <w:p w:rsidR="009D47B8" w:rsidRDefault="009D47B8" w:rsidP="003E0EAC"/>
    <w:p w:rsidR="009D47B8" w:rsidRDefault="009D47B8" w:rsidP="003E0EAC"/>
    <w:p w:rsidR="009D47B8" w:rsidRDefault="009D47B8" w:rsidP="003E0EAC"/>
    <w:p w:rsidR="009D47B8" w:rsidRDefault="009D47B8" w:rsidP="003E0EAC"/>
    <w:p w:rsidR="009D47B8" w:rsidRDefault="009D47B8" w:rsidP="003E0EAC"/>
    <w:p w:rsidR="009D47B8" w:rsidRDefault="009D47B8" w:rsidP="003E0EAC"/>
    <w:p w:rsidR="009D47B8" w:rsidRDefault="009D47B8" w:rsidP="003E0EAC"/>
    <w:p w:rsidR="009D47B8" w:rsidRDefault="009D47B8" w:rsidP="003E0EAC"/>
    <w:p w:rsidR="008B7B30" w:rsidRDefault="008B7B30" w:rsidP="003E0EAC"/>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3E0EAC" w:rsidTr="00EA55FA">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r w:rsidR="008B7B30">
              <w:rPr>
                <w:rFonts w:ascii="仿宋_GB2312" w:eastAsia="仿宋_GB2312" w:hAnsi="仿宋_GB2312" w:cs="仿宋_GB2312" w:hint="eastAsia"/>
                <w:sz w:val="24"/>
              </w:rPr>
              <w:t>2</w:t>
            </w:r>
          </w:p>
        </w:tc>
      </w:tr>
      <w:tr w:rsidR="003E0EAC" w:rsidTr="00EA55FA">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其他行政权力</w:t>
            </w:r>
          </w:p>
        </w:tc>
      </w:tr>
      <w:tr w:rsidR="003E0EAC" w:rsidTr="00EA55FA">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建设项目规划条件变更</w:t>
            </w:r>
          </w:p>
        </w:tc>
      </w:tr>
      <w:tr w:rsidR="003E0EAC" w:rsidTr="00EA55FA">
        <w:trPr>
          <w:trHeight w:val="60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F142DB"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市自然资源局、县（市、区）自然资源主管部门</w:t>
            </w:r>
          </w:p>
        </w:tc>
      </w:tr>
      <w:tr w:rsidR="003E0EAC" w:rsidTr="00EA55FA">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1.处置责任：依法依规进行处置。</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2.信息公开责任：按照相关规定办理信息公开事项。</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3.其他责任：法律法规规章文件规定应履行的其他责任。</w:t>
            </w:r>
          </w:p>
        </w:tc>
      </w:tr>
      <w:tr w:rsidR="003E0EAC" w:rsidTr="00EA55FA">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3E0EAC" w:rsidTr="00EA55FA">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0833-2438049、0833-2446431</w:t>
            </w:r>
          </w:p>
        </w:tc>
      </w:tr>
    </w:tbl>
    <w:p w:rsidR="003E0EAC" w:rsidRDefault="003E0EAC" w:rsidP="003E0EAC"/>
    <w:p w:rsidR="003E0EAC" w:rsidRDefault="003E0EAC" w:rsidP="003E0EAC"/>
    <w:p w:rsidR="003E0EAC" w:rsidRDefault="003E0EAC"/>
    <w:p w:rsidR="003E0EAC" w:rsidRDefault="003E0EAC"/>
    <w:p w:rsidR="003E0EAC" w:rsidRDefault="003E0EAC"/>
    <w:p w:rsidR="003E0EAC" w:rsidRDefault="003E0EAC"/>
    <w:p w:rsidR="003E0EAC" w:rsidRDefault="003E0EAC"/>
    <w:p w:rsidR="003E0EAC" w:rsidRDefault="003E0EAC"/>
    <w:p w:rsidR="003E0EAC" w:rsidRDefault="003E0EAC" w:rsidP="003E0EAC"/>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3E0EAC" w:rsidTr="00EA55FA">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r w:rsidR="008B7B30">
              <w:rPr>
                <w:rFonts w:ascii="仿宋_GB2312" w:eastAsia="仿宋_GB2312" w:hAnsi="仿宋_GB2312" w:cs="仿宋_GB2312" w:hint="eastAsia"/>
                <w:sz w:val="24"/>
              </w:rPr>
              <w:t>3</w:t>
            </w:r>
          </w:p>
        </w:tc>
      </w:tr>
      <w:tr w:rsidR="003E0EAC" w:rsidTr="00EA55FA">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其他行政权力</w:t>
            </w:r>
          </w:p>
        </w:tc>
      </w:tr>
      <w:tr w:rsidR="003E0EAC" w:rsidTr="00EA55FA">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建设工程竣工规划条件核实</w:t>
            </w:r>
          </w:p>
        </w:tc>
      </w:tr>
      <w:tr w:rsidR="003E0EAC" w:rsidTr="00EA55FA">
        <w:trPr>
          <w:trHeight w:val="60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F142DB"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市自然资源局、县（市、区）自然资源主管部门</w:t>
            </w:r>
          </w:p>
        </w:tc>
      </w:tr>
      <w:tr w:rsidR="003E0EAC" w:rsidTr="00EA55FA">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1.处置责任：依法依规进行核实。</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2.信息公开责任：按照相关规定办理信息公开事项。</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3.其他责任：法律法规规章文件规定应履行的其他责任。</w:t>
            </w:r>
          </w:p>
        </w:tc>
      </w:tr>
      <w:tr w:rsidR="003E0EAC" w:rsidTr="00EA55FA">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3E0EAC" w:rsidTr="00EA55FA">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0833-2438049、0833-2446431</w:t>
            </w:r>
          </w:p>
        </w:tc>
      </w:tr>
    </w:tbl>
    <w:p w:rsidR="003E0EAC" w:rsidRDefault="003E0EAC" w:rsidP="003E0EAC"/>
    <w:p w:rsidR="003E0EAC" w:rsidRDefault="003E0EAC" w:rsidP="003E0EAC"/>
    <w:p w:rsidR="003E0EAC" w:rsidRDefault="003E0EAC"/>
    <w:p w:rsidR="003E0EAC" w:rsidRDefault="003E0EAC"/>
    <w:p w:rsidR="003E0EAC" w:rsidRDefault="003E0EAC"/>
    <w:p w:rsidR="003E0EAC" w:rsidRDefault="003E0EAC"/>
    <w:p w:rsidR="003E0EAC" w:rsidRDefault="003E0EAC"/>
    <w:p w:rsidR="003E0EAC" w:rsidRDefault="003E0EAC"/>
    <w:p w:rsidR="003E0EAC" w:rsidRDefault="003E0EAC" w:rsidP="003E0EAC"/>
    <w:tbl>
      <w:tblPr>
        <w:tblpPr w:leftFromText="180" w:rightFromText="180" w:vertAnchor="text" w:horzAnchor="page" w:tblpX="1508"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6662"/>
      </w:tblGrid>
      <w:tr w:rsidR="003E0EAC" w:rsidTr="00EA55FA">
        <w:trPr>
          <w:trHeight w:val="32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宋体" w:cs="仿宋_GB2312"/>
                <w:b/>
                <w:color w:val="000000"/>
                <w:sz w:val="24"/>
              </w:rPr>
            </w:pPr>
            <w:r>
              <w:rPr>
                <w:rFonts w:ascii="黑体" w:eastAsia="黑体" w:hAnsi="黑体" w:cs="黑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r w:rsidR="008B7B30">
              <w:rPr>
                <w:rFonts w:ascii="仿宋_GB2312" w:eastAsia="仿宋_GB2312" w:hAnsi="仿宋_GB2312" w:cs="仿宋_GB2312" w:hint="eastAsia"/>
                <w:sz w:val="24"/>
              </w:rPr>
              <w:t>4</w:t>
            </w:r>
          </w:p>
        </w:tc>
      </w:tr>
      <w:tr w:rsidR="003E0EAC" w:rsidTr="00EA55FA">
        <w:trPr>
          <w:trHeight w:val="47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权力类型</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其他行政权力</w:t>
            </w:r>
          </w:p>
        </w:tc>
      </w:tr>
      <w:tr w:rsidR="003E0EAC" w:rsidTr="00EA55FA">
        <w:trPr>
          <w:trHeight w:val="492"/>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权力项目名称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建设工程设计方案审定</w:t>
            </w:r>
          </w:p>
        </w:tc>
      </w:tr>
      <w:tr w:rsidR="003E0EAC" w:rsidTr="00EA55FA">
        <w:trPr>
          <w:trHeight w:val="60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责任主体</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F142DB" w:rsidP="00EA55F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市自然资源局、县（市、区）自然资源主管部门</w:t>
            </w:r>
          </w:p>
        </w:tc>
      </w:tr>
      <w:tr w:rsidR="003E0EAC" w:rsidTr="00EA55FA">
        <w:trPr>
          <w:trHeight w:val="6343"/>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责任事项</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1.处置责任：依法依规进行审定。</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2.信息公开责任：按照相关规定办理信息公开事项。</w:t>
            </w:r>
          </w:p>
          <w:p w:rsidR="003E0EAC" w:rsidRDefault="003E0EAC" w:rsidP="00EA55FA">
            <w:pPr>
              <w:spacing w:line="2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3.其他责任：法律法规规章文件规定应履行的其他责任。</w:t>
            </w:r>
          </w:p>
        </w:tc>
      </w:tr>
      <w:tr w:rsidR="003E0EAC" w:rsidTr="00EA55FA">
        <w:trPr>
          <w:trHeight w:val="1771"/>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追责情形</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办法》等法律法规规章的相关规定追究相应的责任。</w:t>
            </w:r>
          </w:p>
        </w:tc>
      </w:tr>
      <w:tr w:rsidR="003E0EAC" w:rsidTr="00EA55FA">
        <w:trPr>
          <w:trHeight w:val="705"/>
        </w:trPr>
        <w:tc>
          <w:tcPr>
            <w:tcW w:w="2241"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jc w:val="center"/>
              <w:rPr>
                <w:rFonts w:ascii="黑体" w:eastAsia="黑体" w:hAnsi="黑体" w:cs="黑体"/>
                <w:sz w:val="24"/>
              </w:rPr>
            </w:pPr>
            <w:r>
              <w:rPr>
                <w:rFonts w:ascii="黑体" w:eastAsia="黑体" w:hAnsi="黑体" w:cs="黑体" w:hint="eastAsia"/>
                <w:sz w:val="24"/>
              </w:rPr>
              <w:t>监督电话</w:t>
            </w:r>
          </w:p>
        </w:tc>
        <w:tc>
          <w:tcPr>
            <w:tcW w:w="6662" w:type="dxa"/>
            <w:tcBorders>
              <w:top w:val="single" w:sz="4" w:space="0" w:color="auto"/>
              <w:left w:val="single" w:sz="4" w:space="0" w:color="auto"/>
              <w:bottom w:val="single" w:sz="4" w:space="0" w:color="auto"/>
              <w:right w:val="single" w:sz="4" w:space="0" w:color="auto"/>
            </w:tcBorders>
            <w:vAlign w:val="center"/>
          </w:tcPr>
          <w:p w:rsidR="003E0EAC" w:rsidRDefault="003E0EAC" w:rsidP="00EA55FA">
            <w:pPr>
              <w:spacing w:line="240" w:lineRule="exact"/>
              <w:jc w:val="center"/>
              <w:rPr>
                <w:rFonts w:ascii="宋体" w:cs="仿宋_GB2312"/>
                <w:color w:val="000000"/>
                <w:sz w:val="24"/>
              </w:rPr>
            </w:pPr>
            <w:r>
              <w:rPr>
                <w:rFonts w:ascii="仿宋_GB2312" w:eastAsia="仿宋_GB2312" w:hAnsi="仿宋_GB2312" w:cs="仿宋_GB2312" w:hint="eastAsia"/>
                <w:color w:val="000000"/>
                <w:sz w:val="24"/>
              </w:rPr>
              <w:t>0833-2438049、0833-2446431</w:t>
            </w:r>
          </w:p>
        </w:tc>
      </w:tr>
    </w:tbl>
    <w:p w:rsidR="003E0EAC" w:rsidRDefault="003E0EAC" w:rsidP="003E0EAC"/>
    <w:p w:rsidR="003E0EAC" w:rsidRDefault="003E0EAC" w:rsidP="003E0EAC"/>
    <w:p w:rsidR="003E0EAC" w:rsidRDefault="003E0EAC"/>
    <w:p w:rsidR="00EA55FA" w:rsidRDefault="00EA55FA"/>
    <w:p w:rsidR="00EA55FA" w:rsidRDefault="00EA55FA"/>
    <w:p w:rsidR="009D47B8" w:rsidRDefault="009D47B8"/>
    <w:p w:rsidR="009D47B8" w:rsidRDefault="009D47B8"/>
    <w:p w:rsidR="009D47B8" w:rsidRDefault="009D47B8"/>
    <w:p w:rsidR="009D47B8" w:rsidRDefault="009D4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6761"/>
      </w:tblGrid>
      <w:tr w:rsidR="009D47B8" w:rsidTr="00C61513">
        <w:tc>
          <w:tcPr>
            <w:tcW w:w="1761" w:type="dxa"/>
            <w:noWrap/>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noWrap/>
            <w:vAlign w:val="center"/>
          </w:tcPr>
          <w:p w:rsidR="009D47B8" w:rsidRDefault="009D47B8"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r w:rsidR="008B7B30">
              <w:rPr>
                <w:rFonts w:ascii="仿宋_GB2312" w:eastAsia="仿宋_GB2312" w:hAnsi="仿宋_GB2312" w:cs="仿宋_GB2312" w:hint="eastAsia"/>
                <w:sz w:val="24"/>
              </w:rPr>
              <w:t>5</w:t>
            </w:r>
          </w:p>
        </w:tc>
      </w:tr>
      <w:tr w:rsidR="009D47B8" w:rsidTr="00C61513">
        <w:tc>
          <w:tcPr>
            <w:tcW w:w="1761" w:type="dxa"/>
            <w:noWrap/>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noWrap/>
            <w:vAlign w:val="center"/>
          </w:tcPr>
          <w:p w:rsidR="009D47B8" w:rsidRDefault="009D47B8"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其他行政权力</w:t>
            </w:r>
          </w:p>
        </w:tc>
      </w:tr>
      <w:tr w:rsidR="009D47B8" w:rsidTr="00C61513">
        <w:trPr>
          <w:trHeight w:val="90"/>
        </w:trPr>
        <w:tc>
          <w:tcPr>
            <w:tcW w:w="1761" w:type="dxa"/>
            <w:noWrap/>
            <w:vAlign w:val="center"/>
          </w:tcPr>
          <w:p w:rsidR="009D47B8" w:rsidRDefault="009D47B8" w:rsidP="00C61513">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noWrap/>
          </w:tcPr>
          <w:p w:rsidR="009D47B8" w:rsidRDefault="009D47B8" w:rsidP="00C61513">
            <w:pPr>
              <w:autoSpaceDE w:val="0"/>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测绘地理信息成果汇交</w:t>
            </w:r>
          </w:p>
        </w:tc>
      </w:tr>
      <w:tr w:rsidR="009D47B8" w:rsidTr="00C61513">
        <w:tc>
          <w:tcPr>
            <w:tcW w:w="1761" w:type="dxa"/>
            <w:noWrap/>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noWrap/>
          </w:tcPr>
          <w:p w:rsidR="009D47B8" w:rsidRDefault="00F142DB"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市自然资源局、县（市、区）自然资源主管部门</w:t>
            </w:r>
          </w:p>
        </w:tc>
      </w:tr>
      <w:tr w:rsidR="009D47B8" w:rsidTr="00C61513">
        <w:tc>
          <w:tcPr>
            <w:tcW w:w="1761" w:type="dxa"/>
            <w:noWrap/>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noWrap/>
          </w:tcPr>
          <w:p w:rsidR="009D47B8" w:rsidRDefault="009D47B8" w:rsidP="00C61513">
            <w:pPr>
              <w:autoSpaceDE w:val="0"/>
              <w:spacing w:line="90" w:lineRule="atLeast"/>
              <w:ind w:firstLineChars="200" w:firstLine="480"/>
              <w:jc w:val="left"/>
              <w:rPr>
                <w:rFonts w:ascii="仿宋_GB2312" w:eastAsia="仿宋_GB2312" w:hAnsi="黑体" w:cs="黑体"/>
                <w:sz w:val="24"/>
              </w:rPr>
            </w:pP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1.受理责任：公示</w:t>
            </w:r>
            <w:r>
              <w:rPr>
                <w:rFonts w:ascii="仿宋_GB2312" w:eastAsia="仿宋_GB2312" w:hAnsi="仿宋_GB2312" w:cs="仿宋_GB2312" w:hint="eastAsia"/>
                <w:sz w:val="24"/>
              </w:rPr>
              <w:t>测绘地理信息成果汇</w:t>
            </w:r>
            <w:proofErr w:type="gramStart"/>
            <w:r>
              <w:rPr>
                <w:rFonts w:ascii="仿宋_GB2312" w:eastAsia="仿宋_GB2312" w:hAnsi="仿宋_GB2312" w:cs="仿宋_GB2312" w:hint="eastAsia"/>
                <w:sz w:val="24"/>
              </w:rPr>
              <w:t>交</w:t>
            </w:r>
            <w:r>
              <w:rPr>
                <w:rFonts w:ascii="仿宋_GB2312" w:eastAsia="仿宋_GB2312" w:hAnsi="黑体" w:cs="黑体" w:hint="eastAsia"/>
                <w:sz w:val="24"/>
              </w:rPr>
              <w:t>应当</w:t>
            </w:r>
            <w:proofErr w:type="gramEnd"/>
            <w:r>
              <w:rPr>
                <w:rFonts w:ascii="仿宋_GB2312" w:eastAsia="仿宋_GB2312" w:hAnsi="黑体" w:cs="黑体" w:hint="eastAsia"/>
                <w:sz w:val="24"/>
              </w:rPr>
              <w:t>提交的材料，一次性告知补正材料，依法受理或不予受理（不予受理应当告知理由）。</w:t>
            </w: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2.审查责任：按照</w:t>
            </w:r>
            <w:r>
              <w:rPr>
                <w:rFonts w:ascii="仿宋_GB2312" w:eastAsia="仿宋_GB2312" w:hAnsi="仿宋_GB2312" w:cs="仿宋_GB2312" w:hint="eastAsia"/>
                <w:sz w:val="24"/>
              </w:rPr>
              <w:t>测绘地理信息成果汇交</w:t>
            </w:r>
            <w:r>
              <w:rPr>
                <w:rFonts w:ascii="仿宋_GB2312" w:eastAsia="仿宋_GB2312" w:hAnsi="黑体" w:cs="黑体" w:hint="eastAsia"/>
                <w:sz w:val="24"/>
              </w:rPr>
              <w:t>规定，对书面申请材料进行审查，提出是否同意的审核意见，告知申请人单位享有的权利。</w:t>
            </w: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3.决定责任：</w:t>
            </w:r>
            <w:proofErr w:type="gramStart"/>
            <w:r>
              <w:rPr>
                <w:rFonts w:ascii="仿宋_GB2312" w:eastAsia="仿宋_GB2312" w:hAnsi="黑体" w:cs="黑体" w:hint="eastAsia"/>
                <w:sz w:val="24"/>
              </w:rPr>
              <w:t>作出</w:t>
            </w:r>
            <w:proofErr w:type="gramEnd"/>
            <w:r>
              <w:rPr>
                <w:rFonts w:ascii="仿宋_GB2312" w:eastAsia="仿宋_GB2312" w:hAnsi="仿宋_GB2312" w:cs="仿宋_GB2312" w:hint="eastAsia"/>
                <w:sz w:val="24"/>
              </w:rPr>
              <w:t>符合汇</w:t>
            </w:r>
            <w:proofErr w:type="gramStart"/>
            <w:r>
              <w:rPr>
                <w:rFonts w:ascii="仿宋_GB2312" w:eastAsia="仿宋_GB2312" w:hAnsi="仿宋_GB2312" w:cs="仿宋_GB2312" w:hint="eastAsia"/>
                <w:sz w:val="24"/>
              </w:rPr>
              <w:t>交要求</w:t>
            </w:r>
            <w:proofErr w:type="gramEnd"/>
            <w:r>
              <w:rPr>
                <w:rFonts w:ascii="仿宋_GB2312" w:eastAsia="仿宋_GB2312" w:hAnsi="仿宋_GB2312" w:cs="仿宋_GB2312" w:hint="eastAsia"/>
                <w:sz w:val="24"/>
              </w:rPr>
              <w:t>决定</w:t>
            </w:r>
            <w:r>
              <w:rPr>
                <w:rFonts w:ascii="仿宋_GB2312" w:eastAsia="仿宋_GB2312" w:hAnsi="黑体" w:cs="黑体" w:hint="eastAsia"/>
                <w:sz w:val="24"/>
              </w:rPr>
              <w:t>或者不</w:t>
            </w:r>
            <w:r>
              <w:rPr>
                <w:rFonts w:ascii="仿宋_GB2312" w:eastAsia="仿宋_GB2312" w:hAnsi="仿宋_GB2312" w:cs="仿宋_GB2312" w:hint="eastAsia"/>
                <w:sz w:val="24"/>
              </w:rPr>
              <w:t>符合汇</w:t>
            </w:r>
            <w:proofErr w:type="gramStart"/>
            <w:r>
              <w:rPr>
                <w:rFonts w:ascii="仿宋_GB2312" w:eastAsia="仿宋_GB2312" w:hAnsi="仿宋_GB2312" w:cs="仿宋_GB2312" w:hint="eastAsia"/>
                <w:sz w:val="24"/>
              </w:rPr>
              <w:t>交要求</w:t>
            </w:r>
            <w:proofErr w:type="gramEnd"/>
            <w:r>
              <w:rPr>
                <w:rFonts w:ascii="仿宋_GB2312" w:eastAsia="仿宋_GB2312" w:hAnsi="仿宋_GB2312" w:cs="仿宋_GB2312" w:hint="eastAsia"/>
                <w:sz w:val="24"/>
              </w:rPr>
              <w:t>决定</w:t>
            </w:r>
            <w:r>
              <w:rPr>
                <w:rFonts w:ascii="仿宋_GB2312" w:eastAsia="仿宋_GB2312" w:hAnsi="黑体" w:cs="黑体" w:hint="eastAsia"/>
                <w:sz w:val="24"/>
              </w:rPr>
              <w:t>，法定告知。</w:t>
            </w: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4.事中事后监管责任：建立实施监督检查的运行机制和管理制度，开展定期和不定期检查，依法采取相关处置措施。</w:t>
            </w: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5.其他责任：法律法规政策规定应履行的其他责任。</w:t>
            </w: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tc>
      </w:tr>
      <w:tr w:rsidR="009D47B8" w:rsidTr="00C61513">
        <w:tc>
          <w:tcPr>
            <w:tcW w:w="1761" w:type="dxa"/>
            <w:noWrap/>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noWrap/>
          </w:tcPr>
          <w:p w:rsidR="009D47B8" w:rsidRDefault="009D47B8" w:rsidP="00C61513">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tc>
      </w:tr>
      <w:tr w:rsidR="009D47B8" w:rsidTr="00C61513">
        <w:tc>
          <w:tcPr>
            <w:tcW w:w="1761" w:type="dxa"/>
            <w:noWrap/>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noWrap/>
          </w:tcPr>
          <w:p w:rsidR="009D47B8" w:rsidRDefault="009D47B8" w:rsidP="00C61513">
            <w:pPr>
              <w:autoSpaceDE w:val="0"/>
              <w:spacing w:line="400" w:lineRule="exact"/>
              <w:jc w:val="center"/>
              <w:rPr>
                <w:rFonts w:ascii="仿宋_GB2312" w:eastAsia="仿宋_GB2312" w:hAnsi="仿宋_GB2312" w:cs="仿宋_GB2312"/>
                <w:sz w:val="24"/>
              </w:rPr>
            </w:pPr>
            <w:r>
              <w:rPr>
                <w:rFonts w:ascii="仿宋_GB2312" w:eastAsia="仿宋_GB2312" w:hAnsi="华文仿宋"/>
                <w:sz w:val="24"/>
              </w:rPr>
              <w:t>0</w:t>
            </w:r>
            <w:r>
              <w:rPr>
                <w:rFonts w:ascii="仿宋_GB2312" w:eastAsia="仿宋_GB2312" w:hAnsi="华文仿宋" w:hint="eastAsia"/>
                <w:sz w:val="24"/>
              </w:rPr>
              <w:t>833</w:t>
            </w:r>
            <w:r>
              <w:rPr>
                <w:rFonts w:ascii="仿宋_GB2312" w:eastAsia="仿宋_GB2312" w:hAnsi="华文仿宋"/>
                <w:sz w:val="24"/>
              </w:rPr>
              <w:t>-</w:t>
            </w:r>
            <w:r>
              <w:rPr>
                <w:rFonts w:ascii="仿宋_GB2312" w:eastAsia="仿宋_GB2312" w:hAnsi="华文仿宋" w:hint="eastAsia"/>
                <w:sz w:val="24"/>
              </w:rPr>
              <w:t>2426871</w:t>
            </w:r>
          </w:p>
        </w:tc>
      </w:tr>
    </w:tbl>
    <w:p w:rsidR="00EA55FA" w:rsidRDefault="00EA55FA"/>
    <w:p w:rsidR="00EA55FA" w:rsidRDefault="00EA55FA"/>
    <w:p w:rsidR="00EA55FA" w:rsidRDefault="00EA55FA"/>
    <w:p w:rsidR="00EA55FA" w:rsidRDefault="00EA55FA"/>
    <w:p w:rsidR="00EA55FA" w:rsidRDefault="00EA55FA"/>
    <w:p w:rsidR="009D47B8" w:rsidRDefault="009D47B8"/>
    <w:p w:rsidR="009D47B8" w:rsidRDefault="009D4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6761"/>
      </w:tblGrid>
      <w:tr w:rsidR="009D47B8" w:rsidTr="00C61513">
        <w:tc>
          <w:tcPr>
            <w:tcW w:w="1761" w:type="dxa"/>
            <w:noWrap/>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序号</w:t>
            </w:r>
          </w:p>
        </w:tc>
        <w:tc>
          <w:tcPr>
            <w:tcW w:w="6761" w:type="dxa"/>
            <w:tcBorders>
              <w:left w:val="nil"/>
            </w:tcBorders>
            <w:noWrap/>
            <w:vAlign w:val="center"/>
          </w:tcPr>
          <w:p w:rsidR="009D47B8" w:rsidRDefault="009D47B8"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r w:rsidR="008B7B30">
              <w:rPr>
                <w:rFonts w:ascii="仿宋_GB2312" w:eastAsia="仿宋_GB2312" w:hAnsi="仿宋_GB2312" w:cs="仿宋_GB2312" w:hint="eastAsia"/>
                <w:sz w:val="24"/>
              </w:rPr>
              <w:t>6</w:t>
            </w:r>
          </w:p>
        </w:tc>
      </w:tr>
      <w:tr w:rsidR="009D47B8" w:rsidTr="00C61513">
        <w:tc>
          <w:tcPr>
            <w:tcW w:w="1761" w:type="dxa"/>
            <w:noWrap/>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left w:val="nil"/>
            </w:tcBorders>
            <w:noWrap/>
            <w:vAlign w:val="center"/>
          </w:tcPr>
          <w:p w:rsidR="009D47B8" w:rsidRDefault="009D47B8"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其他行政权力</w:t>
            </w:r>
          </w:p>
        </w:tc>
      </w:tr>
      <w:tr w:rsidR="009D47B8" w:rsidTr="00C61513">
        <w:trPr>
          <w:trHeight w:val="90"/>
        </w:trPr>
        <w:tc>
          <w:tcPr>
            <w:tcW w:w="1761" w:type="dxa"/>
            <w:noWrap/>
            <w:vAlign w:val="center"/>
          </w:tcPr>
          <w:p w:rsidR="009D47B8" w:rsidRDefault="009D47B8" w:rsidP="00C61513">
            <w:pPr>
              <w:autoSpaceDE w:val="0"/>
              <w:spacing w:line="90" w:lineRule="atLeast"/>
              <w:jc w:val="center"/>
              <w:rPr>
                <w:rFonts w:ascii="黑体" w:eastAsia="黑体" w:hAnsi="黑体" w:cs="黑体"/>
                <w:sz w:val="24"/>
              </w:rPr>
            </w:pPr>
            <w:r>
              <w:rPr>
                <w:rFonts w:ascii="黑体" w:eastAsia="黑体" w:hAnsi="黑体" w:cs="黑体" w:hint="eastAsia"/>
                <w:sz w:val="24"/>
              </w:rPr>
              <w:t>权力项目名称</w:t>
            </w:r>
          </w:p>
        </w:tc>
        <w:tc>
          <w:tcPr>
            <w:tcW w:w="6761" w:type="dxa"/>
            <w:tcBorders>
              <w:left w:val="nil"/>
            </w:tcBorders>
            <w:noWrap/>
          </w:tcPr>
          <w:p w:rsidR="009D47B8" w:rsidRDefault="009D47B8" w:rsidP="00C61513">
            <w:pPr>
              <w:autoSpaceDE w:val="0"/>
              <w:spacing w:line="90" w:lineRule="atLeast"/>
              <w:jc w:val="center"/>
              <w:rPr>
                <w:rFonts w:ascii="仿宋_GB2312" w:eastAsia="仿宋_GB2312" w:hAnsi="仿宋_GB2312" w:cs="仿宋_GB2312"/>
                <w:sz w:val="24"/>
              </w:rPr>
            </w:pPr>
            <w:r>
              <w:rPr>
                <w:rFonts w:ascii="仿宋_GB2312" w:eastAsia="仿宋_GB2312" w:hAnsi="仿宋_GB2312" w:cs="仿宋_GB2312" w:hint="eastAsia"/>
                <w:sz w:val="24"/>
              </w:rPr>
              <w:t>互联网地图新增内容审核备案</w:t>
            </w:r>
          </w:p>
        </w:tc>
      </w:tr>
      <w:tr w:rsidR="009D47B8" w:rsidTr="00C61513">
        <w:tc>
          <w:tcPr>
            <w:tcW w:w="1761" w:type="dxa"/>
            <w:noWrap/>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left w:val="nil"/>
            </w:tcBorders>
            <w:noWrap/>
          </w:tcPr>
          <w:p w:rsidR="009D47B8" w:rsidRDefault="00F142DB" w:rsidP="00C61513">
            <w:pPr>
              <w:autoSpaceDE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市自然资源局、县（市、区）自然资源主管部门</w:t>
            </w:r>
          </w:p>
        </w:tc>
      </w:tr>
      <w:tr w:rsidR="009D47B8" w:rsidTr="00C61513">
        <w:tc>
          <w:tcPr>
            <w:tcW w:w="1761" w:type="dxa"/>
            <w:noWrap/>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left w:val="nil"/>
            </w:tcBorders>
            <w:noWrap/>
          </w:tcPr>
          <w:p w:rsidR="009D47B8" w:rsidRDefault="009D47B8" w:rsidP="00C61513">
            <w:pPr>
              <w:autoSpaceDE w:val="0"/>
              <w:spacing w:line="90" w:lineRule="atLeast"/>
              <w:ind w:firstLineChars="200" w:firstLine="480"/>
              <w:jc w:val="left"/>
              <w:rPr>
                <w:rFonts w:ascii="仿宋_GB2312" w:eastAsia="仿宋_GB2312" w:hAnsi="黑体" w:cs="黑体"/>
                <w:sz w:val="24"/>
              </w:rPr>
            </w:pP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1.受理责任：公示</w:t>
            </w:r>
            <w:r>
              <w:rPr>
                <w:rFonts w:ascii="仿宋_GB2312" w:eastAsia="仿宋_GB2312" w:hAnsi="仿宋_GB2312" w:cs="仿宋_GB2312" w:hint="eastAsia"/>
                <w:sz w:val="24"/>
              </w:rPr>
              <w:t>互联网地图新增内容审核备案</w:t>
            </w:r>
            <w:r>
              <w:rPr>
                <w:rFonts w:ascii="仿宋_GB2312" w:eastAsia="仿宋_GB2312" w:hAnsi="黑体" w:cs="黑体" w:hint="eastAsia"/>
                <w:sz w:val="24"/>
              </w:rPr>
              <w:t>应当提交的材料，一次性告知补正材料，依法受理或不予受理（不予受理应当告知理由）。</w:t>
            </w: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2.审查责任：按照</w:t>
            </w:r>
            <w:r>
              <w:rPr>
                <w:rFonts w:ascii="仿宋_GB2312" w:eastAsia="仿宋_GB2312" w:hAnsi="仿宋_GB2312" w:cs="仿宋_GB2312" w:hint="eastAsia"/>
                <w:sz w:val="24"/>
              </w:rPr>
              <w:t>互联网地图新增内容审核备案</w:t>
            </w:r>
            <w:r>
              <w:rPr>
                <w:rFonts w:ascii="仿宋_GB2312" w:eastAsia="仿宋_GB2312" w:hAnsi="黑体" w:cs="黑体" w:hint="eastAsia"/>
                <w:sz w:val="24"/>
              </w:rPr>
              <w:t>规定，对书面申请材料进行审查，提出是否同意的审核意见，告知申请人单位享有的权利。</w:t>
            </w: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3.决定责任：</w:t>
            </w:r>
            <w:proofErr w:type="gramStart"/>
            <w:r>
              <w:rPr>
                <w:rFonts w:ascii="仿宋_GB2312" w:eastAsia="仿宋_GB2312" w:hAnsi="黑体" w:cs="黑体" w:hint="eastAsia"/>
                <w:sz w:val="24"/>
              </w:rPr>
              <w:t>作出</w:t>
            </w:r>
            <w:proofErr w:type="gramEnd"/>
            <w:r>
              <w:rPr>
                <w:rFonts w:ascii="仿宋_GB2312" w:eastAsia="仿宋_GB2312" w:hAnsi="仿宋_GB2312" w:cs="仿宋_GB2312" w:hint="eastAsia"/>
                <w:sz w:val="24"/>
              </w:rPr>
              <w:t>符合审核备案要求的决定</w:t>
            </w:r>
            <w:r>
              <w:rPr>
                <w:rFonts w:ascii="仿宋_GB2312" w:eastAsia="仿宋_GB2312" w:hAnsi="黑体" w:cs="黑体" w:hint="eastAsia"/>
                <w:sz w:val="24"/>
              </w:rPr>
              <w:t>或者不</w:t>
            </w:r>
            <w:r>
              <w:rPr>
                <w:rFonts w:ascii="仿宋_GB2312" w:eastAsia="仿宋_GB2312" w:hAnsi="仿宋_GB2312" w:cs="仿宋_GB2312" w:hint="eastAsia"/>
                <w:sz w:val="24"/>
              </w:rPr>
              <w:t>符合审核备案要求的决定</w:t>
            </w:r>
            <w:r>
              <w:rPr>
                <w:rFonts w:ascii="仿宋_GB2312" w:eastAsia="仿宋_GB2312" w:hAnsi="黑体" w:cs="黑体" w:hint="eastAsia"/>
                <w:sz w:val="24"/>
              </w:rPr>
              <w:t>，法定告知。</w:t>
            </w: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4.事中事后监管责任：建立实施监督检查的运行机制和管理制度，开展定期和不定期检查，依法采取相关处置措施。</w:t>
            </w:r>
          </w:p>
          <w:p w:rsidR="009D47B8" w:rsidRDefault="009D47B8" w:rsidP="00C61513">
            <w:pPr>
              <w:autoSpaceDE w:val="0"/>
              <w:spacing w:line="400" w:lineRule="exact"/>
              <w:jc w:val="left"/>
              <w:rPr>
                <w:rFonts w:ascii="仿宋_GB2312" w:eastAsia="仿宋_GB2312" w:hAnsi="仿宋_GB2312" w:cs="仿宋_GB2312"/>
                <w:sz w:val="24"/>
              </w:rPr>
            </w:pPr>
            <w:r>
              <w:rPr>
                <w:rFonts w:ascii="仿宋_GB2312" w:eastAsia="仿宋_GB2312" w:hAnsi="黑体" w:cs="黑体" w:hint="eastAsia"/>
                <w:sz w:val="24"/>
              </w:rPr>
              <w:t>5.其他责任：法律法规政策规定应履行的其他责任。</w:t>
            </w: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tc>
      </w:tr>
      <w:tr w:rsidR="009D47B8" w:rsidTr="00C61513">
        <w:tc>
          <w:tcPr>
            <w:tcW w:w="1761" w:type="dxa"/>
            <w:noWrap/>
            <w:vAlign w:val="center"/>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left w:val="nil"/>
            </w:tcBorders>
            <w:noWrap/>
          </w:tcPr>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9D47B8" w:rsidRDefault="009D47B8" w:rsidP="00C61513">
            <w:pPr>
              <w:autoSpaceDE w:val="0"/>
              <w:spacing w:line="400" w:lineRule="exact"/>
              <w:ind w:firstLineChars="200" w:firstLine="480"/>
              <w:jc w:val="left"/>
              <w:rPr>
                <w:rFonts w:ascii="仿宋_GB2312" w:eastAsia="仿宋_GB2312" w:hAnsi="仿宋_GB2312" w:cs="仿宋_GB2312"/>
                <w:sz w:val="24"/>
              </w:rPr>
            </w:pPr>
          </w:p>
          <w:p w:rsidR="009D47B8" w:rsidRDefault="009D47B8" w:rsidP="00C61513">
            <w:pPr>
              <w:autoSpaceDE w:val="0"/>
              <w:spacing w:line="400" w:lineRule="exact"/>
              <w:ind w:firstLineChars="200" w:firstLine="480"/>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tc>
      </w:tr>
      <w:tr w:rsidR="009D47B8" w:rsidTr="00C61513">
        <w:tc>
          <w:tcPr>
            <w:tcW w:w="1761" w:type="dxa"/>
            <w:noWrap/>
          </w:tcPr>
          <w:p w:rsidR="009D47B8" w:rsidRDefault="009D47B8" w:rsidP="00C61513">
            <w:pPr>
              <w:autoSpaceDE w:val="0"/>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left w:val="nil"/>
            </w:tcBorders>
            <w:noWrap/>
          </w:tcPr>
          <w:p w:rsidR="009D47B8" w:rsidRDefault="009D47B8" w:rsidP="00C61513">
            <w:pPr>
              <w:autoSpaceDE w:val="0"/>
              <w:spacing w:line="400" w:lineRule="exact"/>
              <w:jc w:val="center"/>
              <w:rPr>
                <w:rFonts w:ascii="华文仿宋" w:eastAsia="华文仿宋" w:hAnsi="华文仿宋"/>
                <w:sz w:val="24"/>
              </w:rPr>
            </w:pPr>
            <w:r>
              <w:rPr>
                <w:rFonts w:ascii="仿宋_GB2312" w:eastAsia="仿宋_GB2312" w:hAnsi="华文仿宋"/>
                <w:sz w:val="24"/>
              </w:rPr>
              <w:t>0</w:t>
            </w:r>
            <w:r>
              <w:rPr>
                <w:rFonts w:ascii="仿宋_GB2312" w:eastAsia="仿宋_GB2312" w:hAnsi="华文仿宋" w:hint="eastAsia"/>
                <w:sz w:val="24"/>
              </w:rPr>
              <w:t>833</w:t>
            </w:r>
            <w:r>
              <w:rPr>
                <w:rFonts w:ascii="仿宋_GB2312" w:eastAsia="仿宋_GB2312" w:hAnsi="华文仿宋"/>
                <w:sz w:val="24"/>
              </w:rPr>
              <w:t>-</w:t>
            </w:r>
            <w:r>
              <w:rPr>
                <w:rFonts w:ascii="仿宋_GB2312" w:eastAsia="仿宋_GB2312" w:hAnsi="华文仿宋" w:hint="eastAsia"/>
                <w:sz w:val="24"/>
              </w:rPr>
              <w:t>2426871</w:t>
            </w:r>
          </w:p>
        </w:tc>
      </w:tr>
    </w:tbl>
    <w:p w:rsidR="009D47B8" w:rsidRDefault="009D47B8"/>
    <w:p w:rsidR="009D47B8" w:rsidRDefault="009D47B8"/>
    <w:p w:rsidR="009D47B8" w:rsidRDefault="009D47B8"/>
    <w:p w:rsidR="009D47B8" w:rsidRDefault="009D47B8"/>
    <w:p w:rsidR="009D47B8" w:rsidRDefault="009D47B8"/>
    <w:p w:rsidR="009D47B8" w:rsidRDefault="009D47B8"/>
    <w:p w:rsidR="009D47B8" w:rsidRDefault="009D47B8"/>
    <w:p w:rsidR="009D47B8" w:rsidRDefault="009D47B8"/>
    <w:p w:rsidR="009D47B8" w:rsidRDefault="009D47B8"/>
    <w:p w:rsidR="009D47B8" w:rsidRDefault="009D47B8"/>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6761"/>
      </w:tblGrid>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华文仿宋" w:eastAsia="华文仿宋" w:hAnsi="华文仿宋"/>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noWrap/>
            <w:vAlign w:val="center"/>
          </w:tcPr>
          <w:p w:rsidR="009D47B8" w:rsidRDefault="009D47B8"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r w:rsidR="008B7B30">
              <w:rPr>
                <w:rFonts w:ascii="仿宋_GB2312" w:eastAsia="仿宋_GB2312" w:hAnsi="仿宋_GB2312" w:cs="仿宋_GB2312" w:hint="eastAsia"/>
                <w:sz w:val="24"/>
              </w:rPr>
              <w:t>7</w:t>
            </w: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cs="黑体"/>
                <w:sz w:val="24"/>
              </w:rPr>
            </w:pPr>
            <w:r>
              <w:rPr>
                <w:rFonts w:ascii="黑体" w:eastAsia="黑体" w:hAnsi="黑体" w:cs="黑体" w:hint="eastAsia"/>
                <w:sz w:val="24"/>
              </w:rPr>
              <w:t>权力类型</w:t>
            </w:r>
          </w:p>
        </w:tc>
        <w:tc>
          <w:tcPr>
            <w:tcW w:w="6761" w:type="dxa"/>
            <w:tcBorders>
              <w:top w:val="single" w:sz="4" w:space="0" w:color="auto"/>
              <w:left w:val="nil"/>
              <w:bottom w:val="single" w:sz="4" w:space="0" w:color="auto"/>
              <w:right w:val="single" w:sz="4" w:space="0" w:color="auto"/>
            </w:tcBorders>
            <w:noWrap/>
            <w:vAlign w:val="center"/>
          </w:tcPr>
          <w:p w:rsidR="009D47B8" w:rsidRDefault="009D47B8"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其他行政权力</w:t>
            </w: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cs="黑体"/>
                <w:sz w:val="24"/>
              </w:rPr>
            </w:pPr>
            <w:r>
              <w:rPr>
                <w:rFonts w:ascii="黑体" w:eastAsia="黑体" w:hAnsi="黑体" w:cs="黑体" w:hint="eastAsia"/>
                <w:sz w:val="24"/>
              </w:rPr>
              <w:t>权力项目名称</w:t>
            </w:r>
          </w:p>
        </w:tc>
        <w:tc>
          <w:tcPr>
            <w:tcW w:w="6761" w:type="dxa"/>
            <w:tcBorders>
              <w:top w:val="single" w:sz="4" w:space="0" w:color="auto"/>
              <w:left w:val="nil"/>
              <w:bottom w:val="single" w:sz="4" w:space="0" w:color="auto"/>
              <w:right w:val="single" w:sz="4" w:space="0" w:color="auto"/>
            </w:tcBorders>
            <w:noWrap/>
          </w:tcPr>
          <w:p w:rsidR="009D47B8" w:rsidRDefault="009D47B8"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涉密测绘地理信息成果销毁审核</w:t>
            </w: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cs="黑体"/>
                <w:sz w:val="24"/>
              </w:rPr>
            </w:pPr>
            <w:r>
              <w:rPr>
                <w:rFonts w:ascii="黑体" w:eastAsia="黑体" w:hAnsi="黑体" w:cs="黑体" w:hint="eastAsia"/>
                <w:sz w:val="24"/>
              </w:rPr>
              <w:t>责任主体</w:t>
            </w:r>
          </w:p>
        </w:tc>
        <w:tc>
          <w:tcPr>
            <w:tcW w:w="6761" w:type="dxa"/>
            <w:tcBorders>
              <w:top w:val="single" w:sz="4" w:space="0" w:color="auto"/>
              <w:left w:val="nil"/>
              <w:bottom w:val="single" w:sz="4" w:space="0" w:color="auto"/>
              <w:right w:val="single" w:sz="4" w:space="0" w:color="auto"/>
            </w:tcBorders>
            <w:noWrap/>
          </w:tcPr>
          <w:p w:rsidR="009D47B8" w:rsidRDefault="00F142DB"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市自然资源局、县（市、区）自然资源主管部门</w:t>
            </w: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cs="黑体"/>
                <w:sz w:val="24"/>
              </w:rPr>
            </w:pPr>
            <w:r>
              <w:rPr>
                <w:rFonts w:ascii="黑体" w:eastAsia="黑体" w:hAnsi="黑体" w:cs="黑体" w:hint="eastAsia"/>
                <w:sz w:val="24"/>
              </w:rPr>
              <w:t>责任事项</w:t>
            </w:r>
          </w:p>
        </w:tc>
        <w:tc>
          <w:tcPr>
            <w:tcW w:w="6761" w:type="dxa"/>
            <w:tcBorders>
              <w:top w:val="single" w:sz="4" w:space="0" w:color="auto"/>
              <w:left w:val="nil"/>
              <w:bottom w:val="single" w:sz="4" w:space="0" w:color="auto"/>
              <w:right w:val="single" w:sz="4" w:space="0" w:color="auto"/>
            </w:tcBorders>
            <w:noWrap/>
          </w:tcPr>
          <w:p w:rsidR="009D47B8" w:rsidRDefault="009D47B8" w:rsidP="00C61513">
            <w:pPr>
              <w:autoSpaceDE w:val="0"/>
              <w:spacing w:line="90" w:lineRule="atLeast"/>
              <w:ind w:firstLineChars="200" w:firstLine="480"/>
              <w:jc w:val="left"/>
              <w:rPr>
                <w:rFonts w:ascii="仿宋_GB2312" w:eastAsia="仿宋_GB2312" w:hAnsi="黑体" w:cs="黑体"/>
                <w:sz w:val="24"/>
              </w:rPr>
            </w:pP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1.受理责任：公示</w:t>
            </w:r>
            <w:r>
              <w:rPr>
                <w:rFonts w:ascii="仿宋_GB2312" w:eastAsia="仿宋_GB2312" w:hAnsi="仿宋_GB2312" w:cs="仿宋_GB2312" w:hint="eastAsia"/>
                <w:sz w:val="24"/>
              </w:rPr>
              <w:t>涉密测绘地理信息成果销毁审核</w:t>
            </w:r>
            <w:r>
              <w:rPr>
                <w:rFonts w:ascii="仿宋_GB2312" w:eastAsia="仿宋_GB2312" w:hAnsi="黑体" w:cs="黑体" w:hint="eastAsia"/>
                <w:sz w:val="24"/>
              </w:rPr>
              <w:t>应当提交的材料，一次性告知补正材料，依法受理或不予受理（不予受理应当告知理由）。</w:t>
            </w: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2.审查责任：按照</w:t>
            </w:r>
            <w:r>
              <w:rPr>
                <w:rFonts w:ascii="仿宋_GB2312" w:eastAsia="仿宋_GB2312" w:hAnsi="仿宋_GB2312" w:cs="仿宋_GB2312" w:hint="eastAsia"/>
                <w:sz w:val="24"/>
              </w:rPr>
              <w:t>涉密测绘地理信息成果销毁审核</w:t>
            </w:r>
            <w:r>
              <w:rPr>
                <w:rFonts w:ascii="仿宋_GB2312" w:eastAsia="仿宋_GB2312" w:hAnsi="黑体" w:cs="黑体" w:hint="eastAsia"/>
                <w:sz w:val="24"/>
              </w:rPr>
              <w:t>规定，对书面申请材料进行审查，提出是否同意的审核意见，告知申请人单位享有的权利。</w:t>
            </w: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3.决定责任：</w:t>
            </w:r>
            <w:proofErr w:type="gramStart"/>
            <w:r>
              <w:rPr>
                <w:rFonts w:ascii="仿宋_GB2312" w:eastAsia="仿宋_GB2312" w:hAnsi="黑体" w:cs="黑体" w:hint="eastAsia"/>
                <w:sz w:val="24"/>
              </w:rPr>
              <w:t>作出</w:t>
            </w:r>
            <w:proofErr w:type="gramEnd"/>
            <w:r>
              <w:rPr>
                <w:rFonts w:ascii="仿宋_GB2312" w:eastAsia="仿宋_GB2312" w:hAnsi="仿宋_GB2312" w:cs="仿宋_GB2312" w:hint="eastAsia"/>
                <w:sz w:val="24"/>
              </w:rPr>
              <w:t>同意销毁决定</w:t>
            </w:r>
            <w:r>
              <w:rPr>
                <w:rFonts w:ascii="仿宋_GB2312" w:eastAsia="仿宋_GB2312" w:hAnsi="黑体" w:cs="黑体" w:hint="eastAsia"/>
                <w:sz w:val="24"/>
              </w:rPr>
              <w:t>或者不</w:t>
            </w:r>
            <w:r>
              <w:rPr>
                <w:rFonts w:ascii="仿宋_GB2312" w:eastAsia="仿宋_GB2312" w:hAnsi="仿宋_GB2312" w:cs="仿宋_GB2312" w:hint="eastAsia"/>
                <w:sz w:val="24"/>
              </w:rPr>
              <w:t>同意销毁决定</w:t>
            </w:r>
            <w:r>
              <w:rPr>
                <w:rFonts w:ascii="仿宋_GB2312" w:eastAsia="仿宋_GB2312" w:hAnsi="黑体" w:cs="黑体" w:hint="eastAsia"/>
                <w:sz w:val="24"/>
              </w:rPr>
              <w:t>，法定告知。</w:t>
            </w: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4.事中事后监管责任：建立实施监督检查的运行机制和管理制度，依法采取相关处置措施。</w:t>
            </w:r>
          </w:p>
          <w:p w:rsidR="009D47B8" w:rsidRDefault="009D47B8" w:rsidP="00C61513">
            <w:pPr>
              <w:spacing w:line="400" w:lineRule="exact"/>
              <w:jc w:val="center"/>
              <w:rPr>
                <w:rFonts w:ascii="仿宋_GB2312" w:eastAsia="仿宋_GB2312" w:hAnsi="黑体" w:cs="黑体"/>
                <w:sz w:val="24"/>
              </w:rPr>
            </w:pPr>
            <w:r>
              <w:rPr>
                <w:rFonts w:ascii="仿宋_GB2312" w:eastAsia="仿宋_GB2312" w:hAnsi="黑体" w:cs="黑体" w:hint="eastAsia"/>
                <w:sz w:val="24"/>
              </w:rPr>
              <w:t>5.其他责任：法律法规政策规定应履行的其他责任。</w:t>
            </w:r>
          </w:p>
          <w:p w:rsidR="009D47B8" w:rsidRDefault="009D47B8" w:rsidP="00C61513">
            <w:pPr>
              <w:spacing w:line="400" w:lineRule="exact"/>
              <w:jc w:val="center"/>
              <w:rPr>
                <w:rFonts w:ascii="仿宋_GB2312" w:eastAsia="仿宋_GB2312" w:hAnsi="黑体" w:cs="黑体"/>
                <w:sz w:val="24"/>
              </w:rPr>
            </w:pPr>
          </w:p>
          <w:p w:rsidR="009D47B8" w:rsidRDefault="009D47B8" w:rsidP="00C61513">
            <w:pPr>
              <w:spacing w:line="400" w:lineRule="exact"/>
              <w:jc w:val="center"/>
              <w:rPr>
                <w:rFonts w:ascii="仿宋_GB2312" w:eastAsia="仿宋_GB2312" w:hAnsi="黑体" w:cs="黑体"/>
                <w:sz w:val="24"/>
              </w:rPr>
            </w:pPr>
          </w:p>
          <w:p w:rsidR="009D47B8" w:rsidRDefault="009D47B8" w:rsidP="00C61513">
            <w:pPr>
              <w:spacing w:line="400" w:lineRule="exact"/>
              <w:jc w:val="center"/>
              <w:rPr>
                <w:rFonts w:ascii="仿宋_GB2312" w:eastAsia="仿宋_GB2312" w:hAnsi="黑体" w:cs="黑体"/>
                <w:sz w:val="24"/>
              </w:rPr>
            </w:pPr>
          </w:p>
          <w:p w:rsidR="009D47B8" w:rsidRDefault="009D47B8" w:rsidP="00C61513">
            <w:pPr>
              <w:spacing w:line="400" w:lineRule="exact"/>
              <w:jc w:val="center"/>
              <w:rPr>
                <w:rFonts w:ascii="仿宋_GB2312" w:eastAsia="仿宋_GB2312" w:hAnsi="黑体" w:cs="黑体"/>
                <w:sz w:val="24"/>
              </w:rPr>
            </w:pPr>
          </w:p>
          <w:p w:rsidR="009D47B8" w:rsidRDefault="009D47B8" w:rsidP="00C61513">
            <w:pPr>
              <w:spacing w:line="400" w:lineRule="exact"/>
              <w:jc w:val="center"/>
              <w:rPr>
                <w:rFonts w:ascii="仿宋_GB2312" w:eastAsia="仿宋_GB2312" w:hAnsi="黑体" w:cs="黑体"/>
                <w:sz w:val="24"/>
              </w:rPr>
            </w:pPr>
          </w:p>
          <w:p w:rsidR="009D47B8" w:rsidRDefault="009D47B8" w:rsidP="00C61513">
            <w:pPr>
              <w:spacing w:line="400" w:lineRule="exact"/>
              <w:jc w:val="center"/>
              <w:rPr>
                <w:rFonts w:ascii="仿宋_GB2312" w:eastAsia="仿宋_GB2312" w:hAnsi="黑体" w:cs="黑体"/>
                <w:sz w:val="24"/>
              </w:rPr>
            </w:pPr>
          </w:p>
          <w:p w:rsidR="009D47B8" w:rsidRDefault="009D47B8" w:rsidP="00C61513">
            <w:pPr>
              <w:spacing w:line="400" w:lineRule="exact"/>
              <w:jc w:val="center"/>
              <w:rPr>
                <w:rFonts w:ascii="仿宋_GB2312" w:eastAsia="仿宋_GB2312" w:hAnsi="黑体" w:cs="黑体"/>
                <w:sz w:val="24"/>
              </w:rPr>
            </w:pP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cs="黑体"/>
                <w:sz w:val="24"/>
              </w:rPr>
            </w:pPr>
            <w:r>
              <w:rPr>
                <w:rFonts w:ascii="黑体" w:eastAsia="黑体" w:hAnsi="黑体" w:cs="黑体" w:hint="eastAsia"/>
                <w:sz w:val="24"/>
              </w:rPr>
              <w:t>追责情形</w:t>
            </w:r>
          </w:p>
        </w:tc>
        <w:tc>
          <w:tcPr>
            <w:tcW w:w="6761" w:type="dxa"/>
            <w:tcBorders>
              <w:top w:val="single" w:sz="4" w:space="0" w:color="auto"/>
              <w:left w:val="nil"/>
              <w:bottom w:val="single" w:sz="4" w:space="0" w:color="auto"/>
              <w:right w:val="single" w:sz="4" w:space="0" w:color="auto"/>
            </w:tcBorders>
            <w:noWrap/>
          </w:tcPr>
          <w:p w:rsidR="009D47B8" w:rsidRDefault="009D47B8" w:rsidP="00C61513">
            <w:pPr>
              <w:spacing w:line="400" w:lineRule="exact"/>
              <w:jc w:val="left"/>
              <w:rPr>
                <w:rFonts w:ascii="仿宋_GB2312" w:eastAsia="仿宋_GB2312" w:hAnsi="仿宋_GB2312" w:cs="仿宋_GB2312"/>
                <w:sz w:val="24"/>
              </w:rPr>
            </w:pPr>
          </w:p>
          <w:p w:rsidR="009D47B8" w:rsidRDefault="009D47B8" w:rsidP="00C61513">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9D47B8" w:rsidRDefault="009D47B8" w:rsidP="00C61513">
            <w:pPr>
              <w:spacing w:line="400" w:lineRule="exact"/>
              <w:jc w:val="left"/>
              <w:rPr>
                <w:rFonts w:ascii="仿宋_GB2312" w:eastAsia="仿宋_GB2312" w:hAnsi="仿宋_GB2312" w:cs="仿宋_GB2312"/>
                <w:sz w:val="24"/>
              </w:rPr>
            </w:pPr>
          </w:p>
          <w:p w:rsidR="009D47B8" w:rsidRDefault="009D47B8" w:rsidP="00C61513">
            <w:pPr>
              <w:spacing w:line="400" w:lineRule="exact"/>
              <w:jc w:val="left"/>
              <w:rPr>
                <w:rFonts w:ascii="仿宋_GB2312" w:eastAsia="仿宋_GB2312" w:hAnsi="仿宋_GB2312" w:cs="仿宋_GB2312"/>
                <w:sz w:val="24"/>
              </w:rPr>
            </w:pPr>
          </w:p>
          <w:p w:rsidR="009D47B8" w:rsidRDefault="009D47B8" w:rsidP="00C61513">
            <w:pPr>
              <w:spacing w:line="400" w:lineRule="exact"/>
              <w:jc w:val="left"/>
              <w:rPr>
                <w:rFonts w:ascii="仿宋_GB2312" w:eastAsia="仿宋_GB2312" w:hAnsi="仿宋_GB2312" w:cs="仿宋_GB2312"/>
                <w:sz w:val="24"/>
              </w:rPr>
            </w:pP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cs="黑体"/>
                <w:sz w:val="24"/>
              </w:rPr>
            </w:pPr>
            <w:r>
              <w:rPr>
                <w:rFonts w:ascii="黑体" w:eastAsia="黑体" w:hAnsi="黑体" w:cs="黑体" w:hint="eastAsia"/>
                <w:sz w:val="24"/>
              </w:rPr>
              <w:t>监督电话</w:t>
            </w:r>
          </w:p>
        </w:tc>
        <w:tc>
          <w:tcPr>
            <w:tcW w:w="6761" w:type="dxa"/>
            <w:tcBorders>
              <w:top w:val="single" w:sz="4" w:space="0" w:color="auto"/>
              <w:left w:val="nil"/>
              <w:bottom w:val="single" w:sz="4" w:space="0" w:color="auto"/>
              <w:right w:val="single" w:sz="4" w:space="0" w:color="auto"/>
            </w:tcBorders>
            <w:noWrap/>
          </w:tcPr>
          <w:p w:rsidR="009D47B8" w:rsidRDefault="009D47B8" w:rsidP="00C61513">
            <w:pPr>
              <w:spacing w:line="400" w:lineRule="exact"/>
              <w:jc w:val="center"/>
              <w:rPr>
                <w:rFonts w:ascii="仿宋_GB2312" w:eastAsia="仿宋_GB2312" w:hAnsi="仿宋_GB2312" w:cs="仿宋_GB2312"/>
                <w:sz w:val="24"/>
              </w:rPr>
            </w:pPr>
            <w:r>
              <w:rPr>
                <w:rFonts w:ascii="仿宋_GB2312" w:eastAsia="仿宋_GB2312" w:hAnsi="华文仿宋"/>
                <w:sz w:val="24"/>
              </w:rPr>
              <w:t>0</w:t>
            </w:r>
            <w:r>
              <w:rPr>
                <w:rFonts w:ascii="仿宋_GB2312" w:eastAsia="仿宋_GB2312" w:hAnsi="华文仿宋" w:hint="eastAsia"/>
                <w:sz w:val="24"/>
              </w:rPr>
              <w:t>833</w:t>
            </w:r>
            <w:r>
              <w:rPr>
                <w:rFonts w:ascii="仿宋_GB2312" w:eastAsia="仿宋_GB2312" w:hAnsi="华文仿宋"/>
                <w:sz w:val="24"/>
              </w:rPr>
              <w:t>-</w:t>
            </w:r>
            <w:r>
              <w:rPr>
                <w:rFonts w:ascii="仿宋_GB2312" w:eastAsia="仿宋_GB2312" w:hAnsi="华文仿宋" w:hint="eastAsia"/>
                <w:sz w:val="24"/>
              </w:rPr>
              <w:t>2426871</w:t>
            </w:r>
          </w:p>
        </w:tc>
      </w:tr>
    </w:tbl>
    <w:p w:rsidR="009D47B8" w:rsidRDefault="009D47B8"/>
    <w:p w:rsidR="009D47B8" w:rsidRDefault="009D47B8"/>
    <w:p w:rsidR="009D47B8" w:rsidRDefault="009D47B8"/>
    <w:p w:rsidR="009D47B8" w:rsidRDefault="009D47B8"/>
    <w:p w:rsidR="009D47B8" w:rsidRDefault="009D47B8"/>
    <w:p w:rsidR="009D47B8" w:rsidRDefault="009D47B8"/>
    <w:p w:rsidR="009D47B8" w:rsidRDefault="009D47B8"/>
    <w:tbl>
      <w:tblPr>
        <w:tblW w:w="0" w:type="auto"/>
        <w:tblLayout w:type="fixed"/>
        <w:tblLook w:val="04A0"/>
      </w:tblPr>
      <w:tblGrid>
        <w:gridCol w:w="1761"/>
        <w:gridCol w:w="6761"/>
      </w:tblGrid>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noWrap/>
            <w:vAlign w:val="center"/>
          </w:tcPr>
          <w:p w:rsidR="009D47B8" w:rsidRDefault="009D47B8" w:rsidP="00C61513">
            <w:pPr>
              <w:spacing w:line="400" w:lineRule="exact"/>
              <w:jc w:val="center"/>
              <w:rPr>
                <w:rFonts w:ascii="仿宋_GB2312" w:eastAsia="仿宋_GB2312" w:hAnsi="黑体" w:cs="黑体"/>
                <w:sz w:val="24"/>
              </w:rPr>
            </w:pPr>
            <w:r>
              <w:rPr>
                <w:rFonts w:ascii="仿宋_GB2312" w:eastAsia="仿宋_GB2312" w:hAnsi="黑体" w:cs="黑体" w:hint="eastAsia"/>
                <w:sz w:val="24"/>
              </w:rPr>
              <w:t>13</w:t>
            </w:r>
            <w:r w:rsidR="008B7B30">
              <w:rPr>
                <w:rFonts w:ascii="仿宋_GB2312" w:eastAsia="仿宋_GB2312" w:hAnsi="黑体" w:cs="黑体" w:hint="eastAsia"/>
                <w:sz w:val="24"/>
              </w:rPr>
              <w:t>8</w:t>
            </w: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sz w:val="24"/>
              </w:rPr>
            </w:pPr>
            <w:r>
              <w:rPr>
                <w:rFonts w:ascii="黑体" w:eastAsia="黑体" w:hAnsi="黑体" w:hint="eastAsia"/>
                <w:sz w:val="24"/>
              </w:rPr>
              <w:t>权力类型</w:t>
            </w:r>
          </w:p>
        </w:tc>
        <w:tc>
          <w:tcPr>
            <w:tcW w:w="6761" w:type="dxa"/>
            <w:tcBorders>
              <w:top w:val="single" w:sz="4" w:space="0" w:color="auto"/>
              <w:left w:val="nil"/>
              <w:bottom w:val="single" w:sz="4" w:space="0" w:color="auto"/>
              <w:right w:val="single" w:sz="4" w:space="0" w:color="auto"/>
            </w:tcBorders>
            <w:noWrap/>
            <w:vAlign w:val="center"/>
          </w:tcPr>
          <w:p w:rsidR="009D47B8" w:rsidRDefault="009D47B8" w:rsidP="00C61513">
            <w:pPr>
              <w:spacing w:line="400" w:lineRule="exact"/>
              <w:jc w:val="center"/>
              <w:rPr>
                <w:rFonts w:ascii="仿宋_GB2312" w:eastAsia="仿宋_GB2312" w:hAnsi="黑体" w:cs="黑体"/>
                <w:sz w:val="24"/>
              </w:rPr>
            </w:pPr>
            <w:r>
              <w:rPr>
                <w:rFonts w:ascii="仿宋_GB2312" w:eastAsia="仿宋_GB2312" w:hAnsi="仿宋_GB2312" w:cs="仿宋_GB2312" w:hint="eastAsia"/>
                <w:sz w:val="24"/>
              </w:rPr>
              <w:t>其他行政权力</w:t>
            </w:r>
          </w:p>
        </w:tc>
      </w:tr>
      <w:tr w:rsidR="009D47B8" w:rsidTr="00C61513">
        <w:trPr>
          <w:trHeight w:val="90"/>
        </w:trPr>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90" w:lineRule="atLeast"/>
              <w:jc w:val="center"/>
              <w:rPr>
                <w:rFonts w:ascii="黑体" w:eastAsia="黑体" w:hAnsi="黑体"/>
                <w:sz w:val="24"/>
              </w:rPr>
            </w:pPr>
            <w:r>
              <w:rPr>
                <w:rFonts w:ascii="黑体" w:eastAsia="黑体" w:hAnsi="黑体" w:hint="eastAsia"/>
                <w:sz w:val="24"/>
              </w:rPr>
              <w:t>权力项目名称</w:t>
            </w:r>
          </w:p>
        </w:tc>
        <w:tc>
          <w:tcPr>
            <w:tcW w:w="6761" w:type="dxa"/>
            <w:tcBorders>
              <w:top w:val="single" w:sz="4" w:space="0" w:color="auto"/>
              <w:left w:val="nil"/>
              <w:bottom w:val="single" w:sz="4" w:space="0" w:color="auto"/>
              <w:right w:val="single" w:sz="4" w:space="0" w:color="auto"/>
            </w:tcBorders>
            <w:noWrap/>
            <w:vAlign w:val="center"/>
          </w:tcPr>
          <w:p w:rsidR="009D47B8" w:rsidRDefault="009D47B8" w:rsidP="00C61513">
            <w:pPr>
              <w:spacing w:line="400" w:lineRule="exact"/>
              <w:jc w:val="center"/>
              <w:rPr>
                <w:rFonts w:ascii="仿宋_GB2312" w:eastAsia="仿宋_GB2312" w:hAnsi="黑体" w:cs="黑体"/>
                <w:sz w:val="24"/>
              </w:rPr>
            </w:pPr>
            <w:r>
              <w:rPr>
                <w:rFonts w:ascii="仿宋_GB2312" w:eastAsia="仿宋_GB2312" w:hAnsi="黑体" w:cs="黑体" w:hint="eastAsia"/>
                <w:sz w:val="24"/>
              </w:rPr>
              <w:t>测绘地理信息项目备案登记</w:t>
            </w: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sz w:val="24"/>
              </w:rPr>
            </w:pPr>
            <w:r>
              <w:rPr>
                <w:rFonts w:ascii="黑体" w:eastAsia="黑体" w:hAnsi="黑体" w:hint="eastAsia"/>
                <w:sz w:val="24"/>
              </w:rPr>
              <w:t>责任主体</w:t>
            </w:r>
          </w:p>
        </w:tc>
        <w:tc>
          <w:tcPr>
            <w:tcW w:w="6761" w:type="dxa"/>
            <w:tcBorders>
              <w:top w:val="single" w:sz="4" w:space="0" w:color="auto"/>
              <w:left w:val="nil"/>
              <w:bottom w:val="single" w:sz="4" w:space="0" w:color="auto"/>
              <w:right w:val="single" w:sz="4" w:space="0" w:color="auto"/>
            </w:tcBorders>
            <w:noWrap/>
            <w:vAlign w:val="center"/>
          </w:tcPr>
          <w:p w:rsidR="009D47B8" w:rsidRDefault="00F142DB" w:rsidP="00C61513">
            <w:pPr>
              <w:spacing w:line="400" w:lineRule="exact"/>
              <w:jc w:val="center"/>
              <w:rPr>
                <w:rFonts w:ascii="华文仿宋" w:eastAsia="华文仿宋" w:hAnsi="华文仿宋"/>
                <w:sz w:val="24"/>
              </w:rPr>
            </w:pPr>
            <w:r>
              <w:rPr>
                <w:rFonts w:ascii="仿宋_GB2312" w:eastAsia="仿宋_GB2312" w:hAnsi="仿宋_GB2312" w:cs="仿宋_GB2312" w:hint="eastAsia"/>
                <w:color w:val="000000"/>
                <w:sz w:val="24"/>
              </w:rPr>
              <w:t>市自然资源局、县（市、区）自然资源主管部门</w:t>
            </w: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sz w:val="24"/>
              </w:rPr>
            </w:pPr>
            <w:r>
              <w:rPr>
                <w:rFonts w:ascii="黑体" w:eastAsia="黑体" w:hAnsi="黑体" w:hint="eastAsia"/>
                <w:sz w:val="24"/>
              </w:rPr>
              <w:t>责任事项</w:t>
            </w:r>
          </w:p>
        </w:tc>
        <w:tc>
          <w:tcPr>
            <w:tcW w:w="6761" w:type="dxa"/>
            <w:tcBorders>
              <w:top w:val="single" w:sz="4" w:space="0" w:color="auto"/>
              <w:left w:val="nil"/>
              <w:bottom w:val="single" w:sz="4" w:space="0" w:color="auto"/>
              <w:right w:val="single" w:sz="4" w:space="0" w:color="auto"/>
            </w:tcBorders>
            <w:noWrap/>
          </w:tcPr>
          <w:p w:rsidR="009D47B8" w:rsidRDefault="009D47B8" w:rsidP="00C61513">
            <w:pPr>
              <w:autoSpaceDE w:val="0"/>
              <w:spacing w:line="90" w:lineRule="atLeast"/>
              <w:ind w:firstLineChars="200" w:firstLine="480"/>
              <w:jc w:val="left"/>
              <w:rPr>
                <w:rFonts w:ascii="仿宋_GB2312" w:eastAsia="仿宋_GB2312" w:hAnsi="黑体" w:cs="黑体"/>
                <w:sz w:val="24"/>
              </w:rPr>
            </w:pP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1.受理责任：公示测绘地理信息项目备案登记当提交的材料，一次性告知补正材料，依法受理或不予受理（不予受理应当告知理由）。</w:t>
            </w: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2.审查责任：按照测绘地理信息项目备案登记规定，对书面申请材料进行审查，提出是否同意的审核意见，告知申请人单位享有的权利。</w:t>
            </w: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3.决定责任：</w:t>
            </w:r>
            <w:proofErr w:type="gramStart"/>
            <w:r>
              <w:rPr>
                <w:rFonts w:ascii="仿宋_GB2312" w:eastAsia="仿宋_GB2312" w:hAnsi="黑体" w:cs="黑体" w:hint="eastAsia"/>
                <w:sz w:val="24"/>
              </w:rPr>
              <w:t>作出</w:t>
            </w:r>
            <w:proofErr w:type="gramEnd"/>
            <w:r>
              <w:rPr>
                <w:rFonts w:ascii="仿宋_GB2312" w:eastAsia="仿宋_GB2312" w:hAnsi="仿宋_GB2312" w:cs="仿宋_GB2312" w:hint="eastAsia"/>
                <w:sz w:val="24"/>
              </w:rPr>
              <w:t>同意项目备案登记决定</w:t>
            </w:r>
            <w:r>
              <w:rPr>
                <w:rFonts w:ascii="仿宋_GB2312" w:eastAsia="仿宋_GB2312" w:hAnsi="黑体" w:cs="黑体" w:hint="eastAsia"/>
                <w:sz w:val="24"/>
              </w:rPr>
              <w:t>或者不</w:t>
            </w:r>
            <w:r>
              <w:rPr>
                <w:rFonts w:ascii="仿宋_GB2312" w:eastAsia="仿宋_GB2312" w:hAnsi="仿宋_GB2312" w:cs="仿宋_GB2312" w:hint="eastAsia"/>
                <w:sz w:val="24"/>
              </w:rPr>
              <w:t>同意项目备案登记决定</w:t>
            </w:r>
            <w:r>
              <w:rPr>
                <w:rFonts w:ascii="仿宋_GB2312" w:eastAsia="仿宋_GB2312" w:hAnsi="黑体" w:cs="黑体" w:hint="eastAsia"/>
                <w:sz w:val="24"/>
              </w:rPr>
              <w:t>，法定告知。</w:t>
            </w:r>
          </w:p>
          <w:p w:rsidR="009D47B8" w:rsidRDefault="009D47B8" w:rsidP="00C61513">
            <w:pPr>
              <w:autoSpaceDE w:val="0"/>
              <w:spacing w:line="90" w:lineRule="atLeast"/>
              <w:ind w:firstLineChars="200" w:firstLine="480"/>
              <w:jc w:val="left"/>
              <w:rPr>
                <w:rFonts w:ascii="仿宋_GB2312" w:eastAsia="仿宋_GB2312" w:hAnsi="黑体" w:cs="黑体"/>
                <w:sz w:val="24"/>
              </w:rPr>
            </w:pPr>
            <w:r>
              <w:rPr>
                <w:rFonts w:ascii="仿宋_GB2312" w:eastAsia="仿宋_GB2312" w:hAnsi="黑体" w:cs="黑体" w:hint="eastAsia"/>
                <w:sz w:val="24"/>
              </w:rPr>
              <w:t>4.事中事后监管责任：建立实施监督检查的运行机制和管理制度，开展定期和不定期检查，依法采取相关处置措施。</w:t>
            </w:r>
          </w:p>
          <w:p w:rsidR="009D47B8" w:rsidRDefault="009D47B8" w:rsidP="00C61513">
            <w:pPr>
              <w:spacing w:line="400" w:lineRule="exact"/>
              <w:jc w:val="left"/>
              <w:rPr>
                <w:rFonts w:ascii="仿宋_GB2312" w:eastAsia="仿宋_GB2312" w:hAnsi="黑体" w:cs="黑体"/>
                <w:sz w:val="24"/>
              </w:rPr>
            </w:pPr>
            <w:r>
              <w:rPr>
                <w:rFonts w:ascii="仿宋_GB2312" w:eastAsia="仿宋_GB2312" w:hAnsi="黑体" w:cs="黑体" w:hint="eastAsia"/>
                <w:sz w:val="24"/>
              </w:rPr>
              <w:t>5.其他责任：法律法规政策规定应履行的其他责任。</w:t>
            </w:r>
          </w:p>
          <w:p w:rsidR="009D47B8" w:rsidRDefault="009D47B8" w:rsidP="00C61513">
            <w:pPr>
              <w:spacing w:line="400" w:lineRule="exact"/>
              <w:jc w:val="left"/>
              <w:rPr>
                <w:rFonts w:ascii="仿宋_GB2312" w:eastAsia="仿宋_GB2312" w:hAnsi="黑体" w:cs="黑体"/>
                <w:sz w:val="24"/>
              </w:rPr>
            </w:pPr>
          </w:p>
          <w:p w:rsidR="009D47B8" w:rsidRDefault="009D47B8" w:rsidP="00C61513">
            <w:pPr>
              <w:spacing w:line="400" w:lineRule="exact"/>
              <w:jc w:val="left"/>
              <w:rPr>
                <w:rFonts w:ascii="仿宋_GB2312" w:eastAsia="仿宋_GB2312" w:hAnsi="黑体" w:cs="黑体"/>
                <w:sz w:val="24"/>
              </w:rPr>
            </w:pPr>
          </w:p>
          <w:p w:rsidR="009D47B8" w:rsidRDefault="009D47B8" w:rsidP="00C61513">
            <w:pPr>
              <w:spacing w:line="400" w:lineRule="exact"/>
              <w:jc w:val="left"/>
              <w:rPr>
                <w:rFonts w:ascii="仿宋_GB2312" w:eastAsia="仿宋_GB2312" w:hAnsi="黑体" w:cs="黑体"/>
                <w:sz w:val="24"/>
              </w:rPr>
            </w:pPr>
          </w:p>
          <w:p w:rsidR="009D47B8" w:rsidRDefault="009D47B8" w:rsidP="00C61513">
            <w:pPr>
              <w:spacing w:line="400" w:lineRule="exact"/>
              <w:jc w:val="left"/>
              <w:rPr>
                <w:rFonts w:ascii="仿宋_GB2312" w:eastAsia="仿宋_GB2312" w:hAnsi="黑体" w:cs="黑体"/>
                <w:sz w:val="24"/>
              </w:rPr>
            </w:pPr>
          </w:p>
          <w:p w:rsidR="009D47B8" w:rsidRDefault="009D47B8" w:rsidP="00C61513">
            <w:pPr>
              <w:spacing w:line="400" w:lineRule="exact"/>
              <w:jc w:val="left"/>
              <w:rPr>
                <w:rFonts w:ascii="仿宋_GB2312" w:eastAsia="仿宋_GB2312" w:hAnsi="黑体" w:cs="黑体"/>
                <w:sz w:val="24"/>
              </w:rPr>
            </w:pPr>
          </w:p>
          <w:p w:rsidR="009D47B8" w:rsidRDefault="009D47B8" w:rsidP="00C61513">
            <w:pPr>
              <w:spacing w:line="400" w:lineRule="exact"/>
              <w:jc w:val="left"/>
              <w:rPr>
                <w:rFonts w:ascii="仿宋_GB2312" w:eastAsia="仿宋_GB2312" w:hAnsi="黑体" w:cs="黑体"/>
                <w:sz w:val="24"/>
              </w:rPr>
            </w:pP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sz w:val="24"/>
              </w:rPr>
            </w:pPr>
            <w:r>
              <w:rPr>
                <w:rFonts w:ascii="黑体" w:eastAsia="黑体" w:hAnsi="黑体" w:hint="eastAsia"/>
                <w:sz w:val="24"/>
              </w:rPr>
              <w:t>追责情形</w:t>
            </w:r>
          </w:p>
        </w:tc>
        <w:tc>
          <w:tcPr>
            <w:tcW w:w="6761" w:type="dxa"/>
            <w:tcBorders>
              <w:top w:val="single" w:sz="4" w:space="0" w:color="auto"/>
              <w:left w:val="nil"/>
              <w:bottom w:val="single" w:sz="4" w:space="0" w:color="auto"/>
              <w:right w:val="single" w:sz="4" w:space="0" w:color="auto"/>
            </w:tcBorders>
            <w:noWrap/>
          </w:tcPr>
          <w:p w:rsidR="009D47B8" w:rsidRDefault="009D47B8" w:rsidP="00C61513">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9D47B8" w:rsidRDefault="009D47B8" w:rsidP="00C61513">
            <w:pPr>
              <w:spacing w:line="400" w:lineRule="exact"/>
              <w:ind w:firstLineChars="200" w:firstLine="480"/>
              <w:jc w:val="left"/>
              <w:rPr>
                <w:rFonts w:ascii="仿宋_GB2312" w:eastAsia="仿宋_GB2312" w:hAnsi="仿宋_GB2312" w:cs="仿宋_GB2312"/>
                <w:sz w:val="24"/>
              </w:rPr>
            </w:pPr>
          </w:p>
          <w:p w:rsidR="009D47B8" w:rsidRDefault="009D47B8" w:rsidP="00C61513">
            <w:pPr>
              <w:spacing w:line="400" w:lineRule="exact"/>
              <w:ind w:firstLineChars="200" w:firstLine="480"/>
              <w:jc w:val="left"/>
              <w:rPr>
                <w:rFonts w:ascii="仿宋_GB2312" w:eastAsia="仿宋_GB2312" w:hAnsi="仿宋_GB2312" w:cs="仿宋_GB2312"/>
                <w:sz w:val="24"/>
              </w:rPr>
            </w:pPr>
          </w:p>
          <w:p w:rsidR="009D47B8" w:rsidRDefault="009D47B8" w:rsidP="00C61513">
            <w:pPr>
              <w:spacing w:line="400" w:lineRule="exact"/>
              <w:ind w:firstLineChars="200" w:firstLine="480"/>
              <w:jc w:val="left"/>
              <w:rPr>
                <w:rFonts w:ascii="仿宋_GB2312" w:eastAsia="仿宋_GB2312" w:hAnsi="仿宋_GB2312" w:cs="仿宋_GB2312"/>
                <w:sz w:val="24"/>
              </w:rPr>
            </w:pPr>
          </w:p>
          <w:p w:rsidR="009D47B8" w:rsidRDefault="009D47B8" w:rsidP="00C61513">
            <w:pPr>
              <w:spacing w:line="400" w:lineRule="exact"/>
              <w:jc w:val="left"/>
              <w:rPr>
                <w:rFonts w:ascii="仿宋_GB2312" w:eastAsia="仿宋_GB2312" w:hAnsi="黑体" w:cs="黑体"/>
                <w:sz w:val="24"/>
              </w:rPr>
            </w:pPr>
          </w:p>
        </w:tc>
      </w:tr>
      <w:tr w:rsidR="009D47B8" w:rsidTr="00C61513">
        <w:tc>
          <w:tcPr>
            <w:tcW w:w="1761" w:type="dxa"/>
            <w:tcBorders>
              <w:top w:val="single" w:sz="4" w:space="0" w:color="auto"/>
              <w:left w:val="single" w:sz="4" w:space="0" w:color="auto"/>
              <w:bottom w:val="single" w:sz="4" w:space="0" w:color="auto"/>
              <w:right w:val="single" w:sz="4" w:space="0" w:color="auto"/>
            </w:tcBorders>
            <w:noWrap/>
          </w:tcPr>
          <w:p w:rsidR="009D47B8" w:rsidRDefault="009D47B8" w:rsidP="00C61513">
            <w:pPr>
              <w:spacing w:line="400" w:lineRule="exact"/>
              <w:jc w:val="center"/>
              <w:rPr>
                <w:rFonts w:ascii="黑体" w:eastAsia="黑体" w:hAnsi="黑体"/>
                <w:sz w:val="24"/>
              </w:rPr>
            </w:pPr>
            <w:r>
              <w:rPr>
                <w:rFonts w:ascii="黑体" w:eastAsia="黑体" w:hAnsi="黑体" w:hint="eastAsia"/>
                <w:sz w:val="24"/>
              </w:rPr>
              <w:t>监督电话</w:t>
            </w:r>
          </w:p>
        </w:tc>
        <w:tc>
          <w:tcPr>
            <w:tcW w:w="6761" w:type="dxa"/>
            <w:tcBorders>
              <w:top w:val="single" w:sz="4" w:space="0" w:color="auto"/>
              <w:left w:val="nil"/>
              <w:bottom w:val="single" w:sz="4" w:space="0" w:color="auto"/>
              <w:right w:val="single" w:sz="4" w:space="0" w:color="auto"/>
            </w:tcBorders>
            <w:noWrap/>
          </w:tcPr>
          <w:p w:rsidR="009D47B8" w:rsidRDefault="009D47B8" w:rsidP="00C61513">
            <w:pPr>
              <w:spacing w:line="400" w:lineRule="exact"/>
              <w:jc w:val="center"/>
              <w:rPr>
                <w:rFonts w:ascii="仿宋_GB2312" w:eastAsia="仿宋_GB2312" w:hAnsi="黑体" w:cs="黑体"/>
                <w:sz w:val="24"/>
              </w:rPr>
            </w:pPr>
            <w:r>
              <w:rPr>
                <w:rFonts w:ascii="仿宋_GB2312" w:eastAsia="仿宋_GB2312" w:hAnsi="华文仿宋"/>
                <w:sz w:val="24"/>
              </w:rPr>
              <w:t>0</w:t>
            </w:r>
            <w:r>
              <w:rPr>
                <w:rFonts w:ascii="仿宋_GB2312" w:eastAsia="仿宋_GB2312" w:hAnsi="华文仿宋" w:hint="eastAsia"/>
                <w:sz w:val="24"/>
              </w:rPr>
              <w:t>833</w:t>
            </w:r>
            <w:r>
              <w:rPr>
                <w:rFonts w:ascii="仿宋_GB2312" w:eastAsia="仿宋_GB2312" w:hAnsi="华文仿宋"/>
                <w:sz w:val="24"/>
              </w:rPr>
              <w:t>-</w:t>
            </w:r>
            <w:r>
              <w:rPr>
                <w:rFonts w:ascii="仿宋_GB2312" w:eastAsia="仿宋_GB2312" w:hAnsi="华文仿宋" w:hint="eastAsia"/>
                <w:sz w:val="24"/>
              </w:rPr>
              <w:t>2426871</w:t>
            </w:r>
          </w:p>
        </w:tc>
      </w:tr>
    </w:tbl>
    <w:p w:rsidR="009D47B8" w:rsidRDefault="009D47B8"/>
    <w:p w:rsidR="009D47B8" w:rsidRDefault="009D47B8"/>
    <w:p w:rsidR="00EA55FA" w:rsidRDefault="00EA55FA"/>
    <w:p w:rsidR="009D47B8" w:rsidRDefault="009D47B8"/>
    <w:p w:rsidR="009D47B8" w:rsidRDefault="009D47B8"/>
    <w:tbl>
      <w:tblPr>
        <w:tblW w:w="0" w:type="auto"/>
        <w:tblLayout w:type="fixed"/>
        <w:tblLook w:val="04A0"/>
      </w:tblPr>
      <w:tblGrid>
        <w:gridCol w:w="1761"/>
        <w:gridCol w:w="6761"/>
      </w:tblGrid>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sz w:val="24"/>
              </w:rPr>
            </w:pPr>
            <w:r>
              <w:rPr>
                <w:rFonts w:ascii="黑体" w:eastAsia="黑体" w:hAnsi="黑体" w:cs="黑体" w:hint="eastAsia"/>
                <w:sz w:val="24"/>
              </w:rPr>
              <w:t>序号</w:t>
            </w:r>
          </w:p>
        </w:tc>
        <w:tc>
          <w:tcPr>
            <w:tcW w:w="6761" w:type="dxa"/>
            <w:tcBorders>
              <w:top w:val="single" w:sz="4" w:space="0" w:color="auto"/>
              <w:left w:val="nil"/>
              <w:bottom w:val="single" w:sz="4" w:space="0" w:color="auto"/>
              <w:right w:val="single" w:sz="4" w:space="0" w:color="auto"/>
            </w:tcBorders>
            <w:noWrap/>
            <w:vAlign w:val="center"/>
          </w:tcPr>
          <w:p w:rsidR="009D47B8" w:rsidRDefault="009D47B8"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sidR="008B7B30">
              <w:rPr>
                <w:rFonts w:ascii="仿宋_GB2312" w:eastAsia="仿宋_GB2312" w:hAnsi="仿宋_GB2312" w:cs="仿宋_GB2312" w:hint="eastAsia"/>
                <w:sz w:val="24"/>
              </w:rPr>
              <w:t>39</w:t>
            </w: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sz w:val="24"/>
              </w:rPr>
            </w:pPr>
            <w:r>
              <w:rPr>
                <w:rFonts w:ascii="黑体" w:eastAsia="黑体" w:hAnsi="黑体" w:hint="eastAsia"/>
                <w:sz w:val="24"/>
              </w:rPr>
              <w:t>权力类型</w:t>
            </w:r>
          </w:p>
        </w:tc>
        <w:tc>
          <w:tcPr>
            <w:tcW w:w="6761" w:type="dxa"/>
            <w:tcBorders>
              <w:top w:val="single" w:sz="4" w:space="0" w:color="auto"/>
              <w:left w:val="nil"/>
              <w:bottom w:val="single" w:sz="4" w:space="0" w:color="auto"/>
              <w:right w:val="single" w:sz="4" w:space="0" w:color="auto"/>
            </w:tcBorders>
            <w:noWrap/>
            <w:vAlign w:val="center"/>
          </w:tcPr>
          <w:p w:rsidR="009D47B8" w:rsidRDefault="009D47B8"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其他行政权力</w:t>
            </w:r>
          </w:p>
        </w:tc>
      </w:tr>
      <w:tr w:rsidR="009D47B8" w:rsidTr="00C61513">
        <w:trPr>
          <w:trHeight w:val="90"/>
        </w:trPr>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90" w:lineRule="atLeast"/>
              <w:jc w:val="center"/>
              <w:rPr>
                <w:rFonts w:ascii="黑体" w:eastAsia="黑体" w:hAnsi="黑体"/>
                <w:sz w:val="24"/>
              </w:rPr>
            </w:pPr>
            <w:r>
              <w:rPr>
                <w:rFonts w:ascii="黑体" w:eastAsia="黑体" w:hAnsi="黑体" w:hint="eastAsia"/>
                <w:sz w:val="24"/>
              </w:rPr>
              <w:t>权力项目名称</w:t>
            </w:r>
          </w:p>
        </w:tc>
        <w:tc>
          <w:tcPr>
            <w:tcW w:w="6761" w:type="dxa"/>
            <w:tcBorders>
              <w:top w:val="single" w:sz="4" w:space="0" w:color="auto"/>
              <w:left w:val="nil"/>
              <w:bottom w:val="single" w:sz="4" w:space="0" w:color="auto"/>
              <w:right w:val="single" w:sz="4" w:space="0" w:color="auto"/>
            </w:tcBorders>
            <w:noWrap/>
            <w:vAlign w:val="center"/>
          </w:tcPr>
          <w:p w:rsidR="009D47B8" w:rsidRDefault="009D47B8"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测绘资质单位分支机构登记</w:t>
            </w: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sz w:val="24"/>
              </w:rPr>
            </w:pPr>
            <w:r>
              <w:rPr>
                <w:rFonts w:ascii="黑体" w:eastAsia="黑体" w:hAnsi="黑体" w:hint="eastAsia"/>
                <w:sz w:val="24"/>
              </w:rPr>
              <w:t>责任主体</w:t>
            </w:r>
          </w:p>
        </w:tc>
        <w:tc>
          <w:tcPr>
            <w:tcW w:w="6761" w:type="dxa"/>
            <w:tcBorders>
              <w:top w:val="single" w:sz="4" w:space="0" w:color="auto"/>
              <w:left w:val="nil"/>
              <w:bottom w:val="single" w:sz="4" w:space="0" w:color="auto"/>
              <w:right w:val="single" w:sz="4" w:space="0" w:color="auto"/>
            </w:tcBorders>
            <w:noWrap/>
            <w:vAlign w:val="center"/>
          </w:tcPr>
          <w:p w:rsidR="009D47B8" w:rsidRDefault="00F142DB" w:rsidP="00C6151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市自然资源局、县（市、区）自然资源主管部门</w:t>
            </w: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sz w:val="24"/>
              </w:rPr>
            </w:pPr>
            <w:r>
              <w:rPr>
                <w:rFonts w:ascii="黑体" w:eastAsia="黑体" w:hAnsi="黑体" w:hint="eastAsia"/>
                <w:sz w:val="24"/>
              </w:rPr>
              <w:t>责任事项</w:t>
            </w:r>
          </w:p>
        </w:tc>
        <w:tc>
          <w:tcPr>
            <w:tcW w:w="6761" w:type="dxa"/>
            <w:tcBorders>
              <w:top w:val="single" w:sz="4" w:space="0" w:color="auto"/>
              <w:left w:val="nil"/>
              <w:bottom w:val="single" w:sz="4" w:space="0" w:color="auto"/>
              <w:right w:val="single" w:sz="4" w:space="0" w:color="auto"/>
            </w:tcBorders>
            <w:noWrap/>
          </w:tcPr>
          <w:p w:rsidR="009D47B8" w:rsidRDefault="009D47B8" w:rsidP="00C61513">
            <w:pPr>
              <w:autoSpaceDE w:val="0"/>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1.受理责任：审查测绘资质单位分支机构应当提交的材料，一次性告知补正材料，依法受理或不予受理（不予受理应当告知理由）。</w:t>
            </w:r>
          </w:p>
          <w:p w:rsidR="009D47B8" w:rsidRDefault="009D47B8" w:rsidP="00C61513">
            <w:pPr>
              <w:autoSpaceDE w:val="0"/>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2.审查责任：对申报材料进行审查，提出审核意见。</w:t>
            </w:r>
          </w:p>
          <w:p w:rsidR="009D47B8" w:rsidRDefault="009D47B8" w:rsidP="00C61513">
            <w:pPr>
              <w:autoSpaceDE w:val="0"/>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3.决定责任：在规定期限内，</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测绘资质单位分支机构是否符合条件的通知。</w:t>
            </w:r>
          </w:p>
          <w:p w:rsidR="009D47B8" w:rsidRDefault="009D47B8" w:rsidP="00C61513">
            <w:pPr>
              <w:autoSpaceDE w:val="0"/>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4.事后监管责任：建立实施监督检查的运行机制和管理制度。</w:t>
            </w:r>
          </w:p>
          <w:p w:rsidR="009D47B8" w:rsidRDefault="009D47B8" w:rsidP="00C61513">
            <w:pPr>
              <w:autoSpaceDE w:val="0"/>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5.其他责任：法律法规规章文件规定应履行的其他责任</w:t>
            </w: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jc w:val="left"/>
              <w:rPr>
                <w:rFonts w:ascii="仿宋_GB2312" w:eastAsia="仿宋_GB2312" w:hAnsi="仿宋_GB2312" w:cs="仿宋_GB2312"/>
                <w:sz w:val="24"/>
              </w:rPr>
            </w:pPr>
          </w:p>
        </w:tc>
      </w:tr>
      <w:tr w:rsidR="009D47B8" w:rsidTr="00C61513">
        <w:tc>
          <w:tcPr>
            <w:tcW w:w="1761" w:type="dxa"/>
            <w:tcBorders>
              <w:top w:val="single" w:sz="4" w:space="0" w:color="auto"/>
              <w:left w:val="single" w:sz="4" w:space="0" w:color="auto"/>
              <w:bottom w:val="single" w:sz="4" w:space="0" w:color="auto"/>
              <w:right w:val="single" w:sz="4" w:space="0" w:color="auto"/>
            </w:tcBorders>
            <w:noWrap/>
            <w:vAlign w:val="center"/>
          </w:tcPr>
          <w:p w:rsidR="009D47B8" w:rsidRDefault="009D47B8" w:rsidP="00C61513">
            <w:pPr>
              <w:spacing w:line="400" w:lineRule="exact"/>
              <w:jc w:val="center"/>
              <w:rPr>
                <w:rFonts w:ascii="黑体" w:eastAsia="黑体" w:hAnsi="黑体"/>
                <w:sz w:val="24"/>
              </w:rPr>
            </w:pPr>
            <w:r>
              <w:rPr>
                <w:rFonts w:ascii="黑体" w:eastAsia="黑体" w:hAnsi="黑体" w:hint="eastAsia"/>
                <w:sz w:val="24"/>
              </w:rPr>
              <w:t>追责情形</w:t>
            </w:r>
          </w:p>
        </w:tc>
        <w:tc>
          <w:tcPr>
            <w:tcW w:w="6761" w:type="dxa"/>
            <w:tcBorders>
              <w:top w:val="single" w:sz="4" w:space="0" w:color="auto"/>
              <w:left w:val="nil"/>
              <w:bottom w:val="single" w:sz="4" w:space="0" w:color="auto"/>
              <w:right w:val="single" w:sz="4" w:space="0" w:color="auto"/>
            </w:tcBorders>
            <w:noWrap/>
          </w:tcPr>
          <w:p w:rsidR="009D47B8" w:rsidRDefault="009D47B8" w:rsidP="00C61513">
            <w:pPr>
              <w:autoSpaceDE w:val="0"/>
              <w:spacing w:line="400" w:lineRule="exact"/>
              <w:jc w:val="left"/>
              <w:rPr>
                <w:rFonts w:ascii="仿宋_GB2312" w:eastAsia="仿宋_GB2312" w:hAnsi="仿宋_GB2312" w:cs="仿宋_GB2312"/>
                <w:sz w:val="24"/>
              </w:rPr>
            </w:pPr>
          </w:p>
          <w:p w:rsidR="009D47B8" w:rsidRDefault="009D47B8" w:rsidP="00C61513">
            <w:pPr>
              <w:autoSpaceDE w:val="0"/>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对不履行或不正确履行行政职责的行政机关及其工作人员，依据《中华人民共和国监察法》《中华人民共和国行政许可法》《四川省行政审批违法违纪行为责任追究办法》等法律法规规章的相关规定追究相应的责任。</w:t>
            </w:r>
          </w:p>
          <w:p w:rsidR="009D47B8" w:rsidRDefault="009D47B8" w:rsidP="00C61513">
            <w:pPr>
              <w:autoSpaceDE w:val="0"/>
              <w:spacing w:line="400" w:lineRule="exact"/>
              <w:jc w:val="left"/>
              <w:rPr>
                <w:rFonts w:ascii="仿宋_GB2312" w:eastAsia="仿宋_GB2312" w:hAnsi="仿宋_GB2312" w:cs="仿宋_GB2312"/>
                <w:sz w:val="24"/>
              </w:rPr>
            </w:pPr>
          </w:p>
        </w:tc>
      </w:tr>
      <w:tr w:rsidR="009D47B8" w:rsidTr="00C61513">
        <w:tc>
          <w:tcPr>
            <w:tcW w:w="1761" w:type="dxa"/>
            <w:tcBorders>
              <w:top w:val="single" w:sz="4" w:space="0" w:color="auto"/>
              <w:left w:val="single" w:sz="4" w:space="0" w:color="auto"/>
              <w:bottom w:val="single" w:sz="4" w:space="0" w:color="auto"/>
              <w:right w:val="single" w:sz="4" w:space="0" w:color="auto"/>
            </w:tcBorders>
            <w:noWrap/>
          </w:tcPr>
          <w:p w:rsidR="009D47B8" w:rsidRDefault="009D47B8" w:rsidP="00C61513">
            <w:pPr>
              <w:spacing w:line="400" w:lineRule="exact"/>
              <w:jc w:val="center"/>
              <w:rPr>
                <w:rFonts w:ascii="黑体" w:eastAsia="黑体" w:hAnsi="黑体"/>
                <w:sz w:val="24"/>
              </w:rPr>
            </w:pPr>
            <w:r>
              <w:rPr>
                <w:rFonts w:ascii="黑体" w:eastAsia="黑体" w:hAnsi="黑体" w:hint="eastAsia"/>
                <w:sz w:val="24"/>
              </w:rPr>
              <w:t>监督电话</w:t>
            </w:r>
          </w:p>
        </w:tc>
        <w:tc>
          <w:tcPr>
            <w:tcW w:w="6761" w:type="dxa"/>
            <w:tcBorders>
              <w:top w:val="single" w:sz="4" w:space="0" w:color="auto"/>
              <w:left w:val="nil"/>
              <w:bottom w:val="single" w:sz="4" w:space="0" w:color="auto"/>
              <w:right w:val="single" w:sz="4" w:space="0" w:color="auto"/>
            </w:tcBorders>
            <w:noWrap/>
          </w:tcPr>
          <w:p w:rsidR="009D47B8" w:rsidRDefault="009D47B8" w:rsidP="00C61513">
            <w:pPr>
              <w:autoSpaceDE w:val="0"/>
              <w:spacing w:line="400" w:lineRule="exact"/>
              <w:jc w:val="center"/>
              <w:rPr>
                <w:rFonts w:ascii="仿宋_GB2312" w:eastAsia="仿宋_GB2312" w:hAnsi="仿宋_GB2312" w:cs="仿宋_GB2312"/>
                <w:sz w:val="24"/>
              </w:rPr>
            </w:pPr>
            <w:r>
              <w:rPr>
                <w:rFonts w:ascii="仿宋_GB2312" w:eastAsia="仿宋_GB2312" w:hAnsi="华文仿宋"/>
                <w:sz w:val="24"/>
              </w:rPr>
              <w:t>0</w:t>
            </w:r>
            <w:r>
              <w:rPr>
                <w:rFonts w:ascii="仿宋_GB2312" w:eastAsia="仿宋_GB2312" w:hAnsi="华文仿宋" w:hint="eastAsia"/>
                <w:sz w:val="24"/>
              </w:rPr>
              <w:t>833</w:t>
            </w:r>
            <w:r>
              <w:rPr>
                <w:rFonts w:ascii="仿宋_GB2312" w:eastAsia="仿宋_GB2312" w:hAnsi="华文仿宋"/>
                <w:sz w:val="24"/>
              </w:rPr>
              <w:t>-</w:t>
            </w:r>
            <w:r>
              <w:rPr>
                <w:rFonts w:ascii="仿宋_GB2312" w:eastAsia="仿宋_GB2312" w:hAnsi="华文仿宋" w:hint="eastAsia"/>
                <w:sz w:val="24"/>
              </w:rPr>
              <w:t>2426871</w:t>
            </w:r>
          </w:p>
        </w:tc>
      </w:tr>
    </w:tbl>
    <w:p w:rsidR="009D47B8" w:rsidRDefault="009D47B8"/>
    <w:p w:rsidR="009D47B8" w:rsidRDefault="009D47B8"/>
    <w:p w:rsidR="006C5642" w:rsidRDefault="006C5642"/>
    <w:p w:rsidR="006C5642" w:rsidRDefault="006C5642"/>
    <w:p w:rsidR="006C5642" w:rsidRDefault="006C5642"/>
    <w:p w:rsidR="006C5642" w:rsidRDefault="006C5642"/>
    <w:p w:rsidR="006C5642" w:rsidRDefault="006C5642"/>
    <w:p w:rsidR="006C5642" w:rsidRDefault="006C5642"/>
    <w:p w:rsidR="009D47B8" w:rsidRDefault="009D47B8"/>
    <w:p w:rsidR="00EA55FA" w:rsidRDefault="00EA55FA"/>
    <w:p w:rsidR="00B20F76" w:rsidRDefault="00B20F76" w:rsidP="00B20F76">
      <w:pPr>
        <w:widowControl/>
        <w:jc w:val="left"/>
        <w:rPr>
          <w:rFonts w:ascii="黑体" w:eastAsia="黑体" w:hAnsi="黑体"/>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B20F76" w:rsidTr="00D01BE1">
        <w:trPr>
          <w:trHeight w:val="508"/>
        </w:trPr>
        <w:tc>
          <w:tcPr>
            <w:tcW w:w="1843" w:type="dxa"/>
            <w:vAlign w:val="center"/>
          </w:tcPr>
          <w:p w:rsidR="00B20F76" w:rsidRDefault="00B20F76" w:rsidP="00D01BE1">
            <w:pPr>
              <w:jc w:val="center"/>
              <w:rPr>
                <w:rFonts w:ascii="宋体" w:hAnsi="宋体" w:cs="仿宋_GB2312"/>
                <w:color w:val="000000" w:themeColor="text1"/>
                <w:szCs w:val="21"/>
              </w:rPr>
            </w:pPr>
            <w:r w:rsidRPr="00323171">
              <w:rPr>
                <w:rFonts w:ascii="黑体" w:eastAsia="黑体" w:hAnsi="黑体" w:cs="黑体" w:hint="eastAsia"/>
                <w:sz w:val="24"/>
              </w:rPr>
              <w:t>编号</w:t>
            </w:r>
          </w:p>
        </w:tc>
        <w:tc>
          <w:tcPr>
            <w:tcW w:w="6946" w:type="dxa"/>
            <w:vAlign w:val="center"/>
          </w:tcPr>
          <w:p w:rsidR="00B20F76" w:rsidRPr="00323171"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140</w:t>
            </w:r>
          </w:p>
        </w:tc>
      </w:tr>
      <w:tr w:rsidR="00B20F76" w:rsidTr="00D01BE1">
        <w:trPr>
          <w:trHeight w:val="545"/>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46" w:type="dxa"/>
            <w:vAlign w:val="center"/>
          </w:tcPr>
          <w:p w:rsidR="00B20F76" w:rsidRPr="00323171" w:rsidRDefault="00B20F76" w:rsidP="00D01BE1">
            <w:pPr>
              <w:jc w:val="cente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行政处罚</w:t>
            </w:r>
          </w:p>
        </w:tc>
      </w:tr>
      <w:tr w:rsidR="00B20F76" w:rsidTr="00D01BE1">
        <w:trPr>
          <w:trHeight w:val="69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46" w:type="dxa"/>
            <w:vAlign w:val="center"/>
          </w:tcPr>
          <w:p w:rsidR="00B20F76" w:rsidRPr="00323171" w:rsidRDefault="00B20F76" w:rsidP="00D01BE1">
            <w:pPr>
              <w:jc w:val="cente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卫星导航基准站建设未备案，或建设</w:t>
            </w:r>
            <w:proofErr w:type="gramStart"/>
            <w:r w:rsidRPr="00323171">
              <w:rPr>
                <w:rFonts w:ascii="仿宋_GB2312" w:eastAsia="仿宋_GB2312" w:hAnsi="仿宋_GB2312" w:cs="仿宋_GB2312" w:hint="eastAsia"/>
                <w:color w:val="000000"/>
                <w:sz w:val="24"/>
              </w:rPr>
              <w:t>运维不符合</w:t>
            </w:r>
            <w:proofErr w:type="gramEnd"/>
            <w:r w:rsidRPr="00323171">
              <w:rPr>
                <w:rFonts w:ascii="仿宋_GB2312" w:eastAsia="仿宋_GB2312" w:hAnsi="仿宋_GB2312" w:cs="仿宋_GB2312" w:hint="eastAsia"/>
                <w:color w:val="000000"/>
                <w:sz w:val="24"/>
              </w:rPr>
              <w:t>国家标准要求的处罚</w:t>
            </w:r>
          </w:p>
        </w:tc>
      </w:tr>
      <w:tr w:rsidR="00B20F76" w:rsidTr="00D01BE1">
        <w:trPr>
          <w:trHeight w:val="56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46" w:type="dxa"/>
            <w:vAlign w:val="center"/>
          </w:tcPr>
          <w:p w:rsidR="00B20F76" w:rsidRPr="00323171"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3382"/>
        </w:trPr>
        <w:tc>
          <w:tcPr>
            <w:tcW w:w="1843" w:type="dxa"/>
            <w:vAlign w:val="center"/>
          </w:tcPr>
          <w:p w:rsidR="00B20F76" w:rsidRPr="00323171" w:rsidRDefault="00B20F76" w:rsidP="00D01BE1">
            <w:pPr>
              <w:jc w:val="center"/>
              <w:rPr>
                <w:rFonts w:ascii="仿宋_GB2312" w:eastAsia="仿宋_GB2312" w:hAnsi="仿宋_GB2312" w:cs="仿宋_GB2312"/>
                <w:color w:val="000000"/>
                <w:sz w:val="24"/>
              </w:rPr>
            </w:pPr>
            <w:r w:rsidRPr="00323171">
              <w:rPr>
                <w:rFonts w:ascii="黑体" w:eastAsia="黑体" w:hAnsi="黑体" w:cs="黑体" w:hint="eastAsia"/>
                <w:sz w:val="24"/>
              </w:rPr>
              <w:t>责任事项</w:t>
            </w:r>
          </w:p>
        </w:tc>
        <w:tc>
          <w:tcPr>
            <w:tcW w:w="6946" w:type="dxa"/>
            <w:vAlign w:val="center"/>
          </w:tcPr>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sidRPr="00E16C31">
              <w:rPr>
                <w:rFonts w:ascii="仿宋_GB2312" w:eastAsia="仿宋_GB2312" w:hAnsi="仿宋_GB2312" w:cs="仿宋_GB2312" w:hint="eastAsia"/>
                <w:color w:val="000000"/>
                <w:sz w:val="24"/>
              </w:rPr>
              <w:t>卫星导航基准站建设未备案，或建设</w:t>
            </w:r>
            <w:proofErr w:type="gramStart"/>
            <w:r w:rsidRPr="00E16C31">
              <w:rPr>
                <w:rFonts w:ascii="仿宋_GB2312" w:eastAsia="仿宋_GB2312" w:hAnsi="仿宋_GB2312" w:cs="仿宋_GB2312" w:hint="eastAsia"/>
                <w:color w:val="000000"/>
                <w:sz w:val="24"/>
              </w:rPr>
              <w:t>运维不符合</w:t>
            </w:r>
            <w:proofErr w:type="gramEnd"/>
            <w:r w:rsidRPr="00E16C31">
              <w:rPr>
                <w:rFonts w:ascii="仿宋_GB2312" w:eastAsia="仿宋_GB2312" w:hAnsi="仿宋_GB2312" w:cs="仿宋_GB2312" w:hint="eastAsia"/>
                <w:color w:val="000000"/>
                <w:sz w:val="24"/>
              </w:rPr>
              <w:t>国家标准要求的</w:t>
            </w:r>
            <w:r w:rsidRPr="00323171">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由测绘行政业务主管科室</w:t>
            </w:r>
            <w:r w:rsidRPr="00323171">
              <w:rPr>
                <w:rFonts w:ascii="仿宋_GB2312" w:eastAsia="仿宋_GB2312" w:hAnsi="仿宋_GB2312" w:cs="仿宋_GB2312" w:hint="eastAsia"/>
                <w:color w:val="000000"/>
                <w:sz w:val="24"/>
              </w:rPr>
              <w:t>予以</w:t>
            </w:r>
            <w:r>
              <w:rPr>
                <w:rFonts w:ascii="仿宋_GB2312" w:eastAsia="仿宋_GB2312" w:hAnsi="仿宋_GB2312" w:cs="仿宋_GB2312" w:hint="eastAsia"/>
                <w:color w:val="000000"/>
                <w:sz w:val="24"/>
              </w:rPr>
              <w:t>核</w:t>
            </w:r>
            <w:r w:rsidRPr="00323171">
              <w:rPr>
                <w:rFonts w:ascii="仿宋_GB2312" w:eastAsia="仿宋_GB2312" w:hAnsi="仿宋_GB2312" w:cs="仿宋_GB2312" w:hint="eastAsia"/>
                <w:color w:val="000000"/>
                <w:sz w:val="24"/>
              </w:rPr>
              <w:t>查，</w:t>
            </w:r>
            <w:r>
              <w:rPr>
                <w:rFonts w:ascii="仿宋_GB2312" w:eastAsia="仿宋_GB2312" w:hAnsi="仿宋_GB2312" w:cs="仿宋_GB2312" w:hint="eastAsia"/>
                <w:color w:val="000000"/>
                <w:sz w:val="24"/>
              </w:rPr>
              <w:t>执法机构（队伍）依据核查结果</w:t>
            </w:r>
            <w:r w:rsidRPr="00323171">
              <w:rPr>
                <w:rFonts w:ascii="仿宋_GB2312" w:eastAsia="仿宋_GB2312" w:hAnsi="仿宋_GB2312" w:cs="仿宋_GB2312" w:hint="eastAsia"/>
                <w:color w:val="000000"/>
                <w:sz w:val="24"/>
              </w:rPr>
              <w:t>决定是否立案。</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2、调查责任：</w:t>
            </w:r>
            <w:r>
              <w:rPr>
                <w:rFonts w:ascii="仿宋_GB2312" w:eastAsia="仿宋_GB2312" w:hAnsi="仿宋_GB2312" w:cs="仿宋_GB2312" w:hint="eastAsia"/>
                <w:color w:val="000000"/>
                <w:sz w:val="24"/>
              </w:rPr>
              <w:t>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4、告知责任：</w:t>
            </w:r>
            <w:proofErr w:type="gramStart"/>
            <w:r w:rsidRPr="00323171">
              <w:rPr>
                <w:rFonts w:ascii="仿宋_GB2312" w:eastAsia="仿宋_GB2312" w:hAnsi="仿宋_GB2312" w:cs="仿宋_GB2312" w:hint="eastAsia"/>
                <w:color w:val="000000"/>
                <w:sz w:val="24"/>
              </w:rPr>
              <w:t>作出</w:t>
            </w:r>
            <w:proofErr w:type="gramEnd"/>
            <w:r w:rsidRPr="00323171">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6、送达责任：行政处罚决定书按法律规定的方式送达当事人。</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83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46" w:type="dxa"/>
            <w:vAlign w:val="center"/>
          </w:tcPr>
          <w:p w:rsidR="00B20F76" w:rsidRDefault="00B20F76" w:rsidP="00D01BE1">
            <w:pPr>
              <w:ind w:firstLineChars="200" w:firstLine="480"/>
              <w:jc w:val="left"/>
              <w:rPr>
                <w:rFonts w:ascii="宋体" w:hAnsi="宋体" w:cs="仿宋_GB2312"/>
                <w:color w:val="000000" w:themeColor="text1"/>
                <w:szCs w:val="21"/>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98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46" w:type="dxa"/>
            <w:vAlign w:val="center"/>
          </w:tcPr>
          <w:p w:rsidR="00B20F76" w:rsidRDefault="00B20F76" w:rsidP="00D01BE1">
            <w:pPr>
              <w:ind w:firstLineChars="200" w:firstLine="420"/>
              <w:jc w:val="center"/>
              <w:rPr>
                <w:rFonts w:ascii="宋体" w:hAnsi="宋体" w:cs="仿宋_GB2312"/>
                <w:color w:val="000000" w:themeColor="text1"/>
                <w:szCs w:val="21"/>
              </w:rPr>
            </w:pPr>
            <w:r>
              <w:rPr>
                <w:rFonts w:ascii="宋体" w:hAnsi="宋体" w:cs="仿宋_GB2312" w:hint="eastAsia"/>
                <w:color w:val="000000" w:themeColor="text1"/>
                <w:szCs w:val="21"/>
              </w:rPr>
              <w:t>0833-2413610、2413620</w:t>
            </w:r>
          </w:p>
        </w:tc>
      </w:tr>
    </w:tbl>
    <w:p w:rsidR="00B20F76" w:rsidRDefault="00B20F76" w:rsidP="00B20F76">
      <w:pPr>
        <w:widowControl/>
        <w:jc w:val="left"/>
        <w:rPr>
          <w:rFonts w:ascii="仿宋_GB2312" w:eastAsia="仿宋_GB2312" w:hAnsi="仿宋_GB2312" w:cs="仿宋_GB2312"/>
          <w:color w:val="000000"/>
          <w:sz w:val="24"/>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B20F76" w:rsidTr="00D01BE1">
        <w:trPr>
          <w:trHeight w:val="470"/>
        </w:trPr>
        <w:tc>
          <w:tcPr>
            <w:tcW w:w="1843" w:type="dxa"/>
            <w:vAlign w:val="center"/>
          </w:tcPr>
          <w:p w:rsidR="00B20F76" w:rsidRDefault="00B20F76" w:rsidP="00D01BE1">
            <w:pPr>
              <w:jc w:val="center"/>
              <w:rPr>
                <w:rFonts w:ascii="宋体" w:hAnsi="宋体" w:cs="仿宋_GB2312"/>
                <w:color w:val="000000" w:themeColor="text1"/>
                <w:szCs w:val="21"/>
              </w:rPr>
            </w:pPr>
            <w:r w:rsidRPr="00323171">
              <w:rPr>
                <w:rFonts w:ascii="黑体" w:eastAsia="黑体" w:hAnsi="黑体" w:cs="黑体" w:hint="eastAsia"/>
                <w:sz w:val="24"/>
              </w:rPr>
              <w:t>编号</w:t>
            </w:r>
          </w:p>
        </w:tc>
        <w:tc>
          <w:tcPr>
            <w:tcW w:w="6946" w:type="dxa"/>
            <w:vAlign w:val="center"/>
          </w:tcPr>
          <w:p w:rsidR="00B20F76" w:rsidRPr="00323171"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141</w:t>
            </w:r>
          </w:p>
        </w:tc>
      </w:tr>
      <w:tr w:rsidR="00B20F76" w:rsidTr="00D01BE1">
        <w:trPr>
          <w:trHeight w:val="53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46" w:type="dxa"/>
            <w:vAlign w:val="center"/>
          </w:tcPr>
          <w:p w:rsidR="00B20F76" w:rsidRPr="00323171" w:rsidRDefault="00B20F76" w:rsidP="00D01BE1">
            <w:pPr>
              <w:jc w:val="cente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行政处罚</w:t>
            </w:r>
          </w:p>
        </w:tc>
      </w:tr>
      <w:tr w:rsidR="00B20F76" w:rsidTr="00D01BE1">
        <w:trPr>
          <w:trHeight w:val="69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46" w:type="dxa"/>
            <w:vAlign w:val="center"/>
          </w:tcPr>
          <w:p w:rsidR="00B20F76" w:rsidRPr="0032317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对未经批准擅自建立独立的平面坐标系统、采用不符合国家标准的基础地理信息数据建立地理信息系统的处罚</w:t>
            </w:r>
          </w:p>
        </w:tc>
      </w:tr>
      <w:tr w:rsidR="00B20F76" w:rsidTr="00D01BE1">
        <w:trPr>
          <w:trHeight w:val="52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46" w:type="dxa"/>
            <w:vAlign w:val="center"/>
          </w:tcPr>
          <w:p w:rsidR="00B20F76" w:rsidRPr="00323171"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3382"/>
        </w:trPr>
        <w:tc>
          <w:tcPr>
            <w:tcW w:w="1843" w:type="dxa"/>
            <w:vAlign w:val="center"/>
          </w:tcPr>
          <w:p w:rsidR="00B20F76" w:rsidRPr="00323171" w:rsidRDefault="00B20F76" w:rsidP="00D01BE1">
            <w:pPr>
              <w:jc w:val="center"/>
              <w:rPr>
                <w:rFonts w:ascii="仿宋_GB2312" w:eastAsia="仿宋_GB2312" w:hAnsi="仿宋_GB2312" w:cs="仿宋_GB2312"/>
                <w:color w:val="000000"/>
                <w:sz w:val="24"/>
              </w:rPr>
            </w:pPr>
            <w:r w:rsidRPr="00323171">
              <w:rPr>
                <w:rFonts w:ascii="黑体" w:eastAsia="黑体" w:hAnsi="黑体" w:cs="黑体" w:hint="eastAsia"/>
                <w:sz w:val="24"/>
              </w:rPr>
              <w:t>责任事项</w:t>
            </w:r>
          </w:p>
        </w:tc>
        <w:tc>
          <w:tcPr>
            <w:tcW w:w="6946" w:type="dxa"/>
            <w:vAlign w:val="center"/>
          </w:tcPr>
          <w:p w:rsidR="00B20F76"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sidRPr="00E16C31">
              <w:rPr>
                <w:rFonts w:ascii="仿宋_GB2312" w:eastAsia="仿宋_GB2312" w:hAnsi="仿宋_GB2312" w:cs="仿宋_GB2312" w:hint="eastAsia"/>
                <w:color w:val="000000"/>
                <w:sz w:val="24"/>
              </w:rPr>
              <w:t>未经批准擅自建立独立的平面坐标系统、采用不符合国家标准的基础地理信息数据建立地理信息系统的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2、调查责任：</w:t>
            </w:r>
            <w:r>
              <w:rPr>
                <w:rFonts w:ascii="仿宋_GB2312" w:eastAsia="仿宋_GB2312" w:hAnsi="仿宋_GB2312" w:cs="仿宋_GB2312" w:hint="eastAsia"/>
                <w:color w:val="000000"/>
                <w:sz w:val="24"/>
              </w:rPr>
              <w:t>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4、告知责任：</w:t>
            </w:r>
            <w:proofErr w:type="gramStart"/>
            <w:r w:rsidRPr="00323171">
              <w:rPr>
                <w:rFonts w:ascii="仿宋_GB2312" w:eastAsia="仿宋_GB2312" w:hAnsi="仿宋_GB2312" w:cs="仿宋_GB2312" w:hint="eastAsia"/>
                <w:color w:val="000000"/>
                <w:sz w:val="24"/>
              </w:rPr>
              <w:t>作出</w:t>
            </w:r>
            <w:proofErr w:type="gramEnd"/>
            <w:r w:rsidRPr="00323171">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6、送达责任：行政处罚决定书按法律规定的方式送达当事人。</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955"/>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46" w:type="dxa"/>
            <w:vAlign w:val="center"/>
          </w:tcPr>
          <w:p w:rsidR="00B20F76" w:rsidRDefault="00B20F76" w:rsidP="00D01BE1">
            <w:pPr>
              <w:ind w:firstLineChars="200" w:firstLine="480"/>
              <w:jc w:val="left"/>
              <w:rPr>
                <w:rFonts w:ascii="宋体" w:hAnsi="宋体" w:cs="仿宋_GB2312"/>
                <w:color w:val="000000" w:themeColor="text1"/>
                <w:szCs w:val="21"/>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98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46" w:type="dxa"/>
            <w:vAlign w:val="center"/>
          </w:tcPr>
          <w:p w:rsidR="00B20F76" w:rsidRDefault="00B20F76" w:rsidP="00D01BE1">
            <w:pPr>
              <w:ind w:firstLineChars="200" w:firstLine="420"/>
              <w:jc w:val="center"/>
              <w:rPr>
                <w:rFonts w:ascii="宋体" w:hAnsi="宋体" w:cs="仿宋_GB2312"/>
                <w:color w:val="000000" w:themeColor="text1"/>
                <w:szCs w:val="21"/>
              </w:rPr>
            </w:pPr>
            <w:r>
              <w:rPr>
                <w:rFonts w:ascii="宋体" w:hAnsi="宋体" w:cs="仿宋_GB2312" w:hint="eastAsia"/>
                <w:color w:val="000000" w:themeColor="text1"/>
                <w:szCs w:val="21"/>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B20F76" w:rsidTr="00D01BE1">
        <w:trPr>
          <w:trHeight w:val="636"/>
        </w:trPr>
        <w:tc>
          <w:tcPr>
            <w:tcW w:w="1843" w:type="dxa"/>
            <w:vAlign w:val="center"/>
          </w:tcPr>
          <w:p w:rsidR="00B20F76" w:rsidRDefault="00B20F76" w:rsidP="00D01BE1">
            <w:pPr>
              <w:jc w:val="center"/>
              <w:rPr>
                <w:rFonts w:ascii="宋体" w:hAnsi="宋体" w:cs="仿宋_GB2312"/>
                <w:color w:val="000000" w:themeColor="text1"/>
                <w:szCs w:val="21"/>
              </w:rPr>
            </w:pPr>
            <w:r w:rsidRPr="00323171">
              <w:rPr>
                <w:rFonts w:ascii="黑体" w:eastAsia="黑体" w:hAnsi="黑体" w:cs="黑体" w:hint="eastAsia"/>
                <w:sz w:val="24"/>
              </w:rPr>
              <w:t>编号</w:t>
            </w:r>
          </w:p>
        </w:tc>
        <w:tc>
          <w:tcPr>
            <w:tcW w:w="6946" w:type="dxa"/>
            <w:vAlign w:val="center"/>
          </w:tcPr>
          <w:p w:rsidR="00B20F76" w:rsidRPr="00323171" w:rsidRDefault="00B20F76" w:rsidP="00D01BE1">
            <w:pPr>
              <w:jc w:val="cente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142</w:t>
            </w:r>
          </w:p>
        </w:tc>
      </w:tr>
      <w:tr w:rsidR="00B20F76" w:rsidTr="00D01BE1">
        <w:trPr>
          <w:trHeight w:val="702"/>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46" w:type="dxa"/>
            <w:vAlign w:val="center"/>
          </w:tcPr>
          <w:p w:rsidR="00B20F76" w:rsidRPr="00323171" w:rsidRDefault="00B20F76" w:rsidP="00D01BE1">
            <w:pPr>
              <w:jc w:val="cente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行政处罚</w:t>
            </w:r>
          </w:p>
        </w:tc>
      </w:tr>
      <w:tr w:rsidR="00B20F76" w:rsidTr="00D01BE1">
        <w:trPr>
          <w:trHeight w:val="69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46" w:type="dxa"/>
            <w:vAlign w:val="center"/>
          </w:tcPr>
          <w:p w:rsidR="00B20F76" w:rsidRPr="00323171" w:rsidRDefault="00B20F76" w:rsidP="00D01BE1">
            <w:pPr>
              <w:jc w:val="cente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对擅自发布重要地理信息数据的处罚。</w:t>
            </w:r>
          </w:p>
        </w:tc>
      </w:tr>
      <w:tr w:rsidR="00B20F76" w:rsidTr="00D01BE1">
        <w:trPr>
          <w:trHeight w:val="70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46" w:type="dxa"/>
            <w:vAlign w:val="center"/>
          </w:tcPr>
          <w:p w:rsidR="00B20F76" w:rsidRPr="00323171"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3382"/>
        </w:trPr>
        <w:tc>
          <w:tcPr>
            <w:tcW w:w="1843" w:type="dxa"/>
            <w:vAlign w:val="center"/>
          </w:tcPr>
          <w:p w:rsidR="00B20F76" w:rsidRPr="00323171" w:rsidRDefault="00B20F76" w:rsidP="00D01BE1">
            <w:pPr>
              <w:jc w:val="center"/>
              <w:rPr>
                <w:rFonts w:ascii="仿宋_GB2312" w:eastAsia="仿宋_GB2312" w:hAnsi="仿宋_GB2312" w:cs="仿宋_GB2312"/>
                <w:color w:val="000000"/>
                <w:sz w:val="24"/>
              </w:rPr>
            </w:pPr>
            <w:r w:rsidRPr="00323171">
              <w:rPr>
                <w:rFonts w:ascii="黑体" w:eastAsia="黑体" w:hAnsi="黑体" w:cs="黑体" w:hint="eastAsia"/>
                <w:sz w:val="24"/>
              </w:rPr>
              <w:t>责任事项</w:t>
            </w:r>
          </w:p>
        </w:tc>
        <w:tc>
          <w:tcPr>
            <w:tcW w:w="6946" w:type="dxa"/>
            <w:vAlign w:val="center"/>
          </w:tcPr>
          <w:p w:rsidR="00B20F76"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323171">
              <w:rPr>
                <w:rFonts w:ascii="仿宋_GB2312" w:eastAsia="仿宋_GB2312" w:hAnsi="仿宋_GB2312" w:cs="仿宋_GB2312" w:hint="eastAsia"/>
                <w:color w:val="000000"/>
                <w:sz w:val="24"/>
              </w:rPr>
              <w:t>对擅自发布重要地理信息数据的，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2、调查责任：</w:t>
            </w:r>
            <w:r>
              <w:rPr>
                <w:rFonts w:ascii="仿宋_GB2312" w:eastAsia="仿宋_GB2312" w:hAnsi="仿宋_GB2312" w:cs="仿宋_GB2312" w:hint="eastAsia"/>
                <w:color w:val="000000"/>
                <w:sz w:val="24"/>
              </w:rPr>
              <w:t>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4、告知责任：</w:t>
            </w:r>
            <w:proofErr w:type="gramStart"/>
            <w:r w:rsidRPr="00323171">
              <w:rPr>
                <w:rFonts w:ascii="仿宋_GB2312" w:eastAsia="仿宋_GB2312" w:hAnsi="仿宋_GB2312" w:cs="仿宋_GB2312" w:hint="eastAsia"/>
                <w:color w:val="000000"/>
                <w:sz w:val="24"/>
              </w:rPr>
              <w:t>作出</w:t>
            </w:r>
            <w:proofErr w:type="gramEnd"/>
            <w:r w:rsidRPr="00323171">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6、送达责任：行政处罚决定书按法律规定的方式送达当事人。</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813"/>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46" w:type="dxa"/>
            <w:vAlign w:val="center"/>
          </w:tcPr>
          <w:p w:rsidR="00B20F76" w:rsidRDefault="00B20F76" w:rsidP="00D01BE1">
            <w:pPr>
              <w:ind w:firstLineChars="200" w:firstLine="480"/>
              <w:jc w:val="left"/>
              <w:rPr>
                <w:rFonts w:ascii="宋体" w:hAnsi="宋体" w:cs="仿宋_GB2312"/>
                <w:color w:val="000000" w:themeColor="text1"/>
                <w:szCs w:val="21"/>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98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46" w:type="dxa"/>
            <w:vAlign w:val="center"/>
          </w:tcPr>
          <w:p w:rsidR="00B20F76" w:rsidRDefault="00B20F76" w:rsidP="00D01BE1">
            <w:pPr>
              <w:ind w:firstLineChars="200" w:firstLine="420"/>
              <w:jc w:val="center"/>
              <w:rPr>
                <w:rFonts w:ascii="宋体" w:hAnsi="宋体" w:cs="仿宋_GB2312"/>
                <w:color w:val="000000" w:themeColor="text1"/>
                <w:szCs w:val="21"/>
              </w:rPr>
            </w:pPr>
            <w:r>
              <w:rPr>
                <w:rFonts w:ascii="宋体" w:hAnsi="宋体" w:cs="仿宋_GB2312" w:hint="eastAsia"/>
                <w:color w:val="000000" w:themeColor="text1"/>
                <w:szCs w:val="21"/>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B20F76" w:rsidTr="00D01BE1">
        <w:trPr>
          <w:trHeight w:val="50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编号</w:t>
            </w:r>
          </w:p>
        </w:tc>
        <w:tc>
          <w:tcPr>
            <w:tcW w:w="6946" w:type="dxa"/>
            <w:vAlign w:val="center"/>
          </w:tcPr>
          <w:p w:rsidR="00B20F76" w:rsidRPr="00E16C3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143</w:t>
            </w:r>
          </w:p>
        </w:tc>
      </w:tr>
      <w:tr w:rsidR="00B20F76" w:rsidTr="00D01BE1">
        <w:trPr>
          <w:trHeight w:val="403"/>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46" w:type="dxa"/>
            <w:vAlign w:val="center"/>
          </w:tcPr>
          <w:p w:rsidR="00B20F76" w:rsidRPr="00E16C3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行政处罚</w:t>
            </w:r>
          </w:p>
        </w:tc>
      </w:tr>
      <w:tr w:rsidR="00B20F76" w:rsidTr="00D01BE1">
        <w:trPr>
          <w:trHeight w:val="69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46" w:type="dxa"/>
            <w:vAlign w:val="center"/>
          </w:tcPr>
          <w:p w:rsidR="00B20F76" w:rsidRPr="00E16C3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对无测绘资质证书或测绘执业资格、以欺骗手段取得测绘资质证书从事测绘活动的处罚。</w:t>
            </w:r>
          </w:p>
        </w:tc>
      </w:tr>
      <w:tr w:rsidR="00B20F76" w:rsidTr="00D01BE1">
        <w:trPr>
          <w:trHeight w:val="70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46" w:type="dxa"/>
            <w:vAlign w:val="center"/>
          </w:tcPr>
          <w:p w:rsidR="00B20F76" w:rsidRPr="00E16C31"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3382"/>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946" w:type="dxa"/>
            <w:vAlign w:val="center"/>
          </w:tcPr>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E16C31">
              <w:rPr>
                <w:rFonts w:ascii="仿宋_GB2312" w:eastAsia="仿宋_GB2312" w:hAnsi="仿宋_GB2312" w:cs="仿宋_GB2312" w:hint="eastAsia"/>
                <w:color w:val="000000"/>
                <w:sz w:val="24"/>
              </w:rPr>
              <w:t>无测绘资质证书或测绘执业资格、以欺骗手段取得测绘资质证书从事测绘活动的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E16C3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2、调查责任：</w:t>
            </w:r>
            <w:r>
              <w:rPr>
                <w:rFonts w:ascii="仿宋_GB2312" w:eastAsia="仿宋_GB2312" w:hAnsi="仿宋_GB2312" w:cs="仿宋_GB2312" w:hint="eastAsia"/>
                <w:color w:val="000000"/>
                <w:sz w:val="24"/>
              </w:rPr>
              <w:t>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4、告知责任：</w:t>
            </w:r>
            <w:proofErr w:type="gramStart"/>
            <w:r w:rsidRPr="00E16C31">
              <w:rPr>
                <w:rFonts w:ascii="仿宋_GB2312" w:eastAsia="仿宋_GB2312" w:hAnsi="仿宋_GB2312" w:cs="仿宋_GB2312" w:hint="eastAsia"/>
                <w:color w:val="000000"/>
                <w:sz w:val="24"/>
              </w:rPr>
              <w:t>作出</w:t>
            </w:r>
            <w:proofErr w:type="gramEnd"/>
            <w:r w:rsidRPr="00E16C31">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6、送达责任：行政处罚决定书按法律规定的方式送达当事人。</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212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46" w:type="dxa"/>
            <w:vAlign w:val="center"/>
          </w:tcPr>
          <w:p w:rsidR="00B20F76" w:rsidRDefault="00B20F76" w:rsidP="00D01BE1">
            <w:pPr>
              <w:ind w:firstLineChars="200" w:firstLine="480"/>
              <w:jc w:val="left"/>
              <w:rPr>
                <w:rFonts w:ascii="宋体" w:hAnsi="宋体" w:cs="仿宋_GB2312"/>
                <w:color w:val="000000" w:themeColor="text1"/>
                <w:szCs w:val="21"/>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98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46" w:type="dxa"/>
            <w:vAlign w:val="center"/>
          </w:tcPr>
          <w:p w:rsidR="00B20F76" w:rsidRDefault="00B20F76" w:rsidP="00D01BE1">
            <w:pPr>
              <w:ind w:firstLineChars="200" w:firstLine="420"/>
              <w:jc w:val="center"/>
              <w:rPr>
                <w:rFonts w:ascii="宋体" w:hAnsi="宋体" w:cs="仿宋_GB2312"/>
                <w:color w:val="000000" w:themeColor="text1"/>
                <w:szCs w:val="21"/>
              </w:rPr>
            </w:pPr>
            <w:r>
              <w:rPr>
                <w:rFonts w:ascii="宋体" w:hAnsi="宋体" w:cs="仿宋_GB2312" w:hint="eastAsia"/>
                <w:color w:val="000000" w:themeColor="text1"/>
                <w:szCs w:val="21"/>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B20F76" w:rsidTr="00D01BE1">
        <w:trPr>
          <w:trHeight w:val="50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编号</w:t>
            </w:r>
          </w:p>
        </w:tc>
        <w:tc>
          <w:tcPr>
            <w:tcW w:w="6946" w:type="dxa"/>
            <w:vAlign w:val="center"/>
          </w:tcPr>
          <w:p w:rsidR="00B20F76" w:rsidRPr="00E16C3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142</w:t>
            </w:r>
          </w:p>
        </w:tc>
      </w:tr>
      <w:tr w:rsidR="00B20F76" w:rsidTr="00D01BE1">
        <w:trPr>
          <w:trHeight w:val="560"/>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46" w:type="dxa"/>
            <w:vAlign w:val="center"/>
          </w:tcPr>
          <w:p w:rsidR="00B20F76" w:rsidRPr="00E16C3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行政处罚</w:t>
            </w:r>
          </w:p>
        </w:tc>
      </w:tr>
      <w:tr w:rsidR="00B20F76" w:rsidTr="00D01BE1">
        <w:trPr>
          <w:trHeight w:val="69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46" w:type="dxa"/>
            <w:vAlign w:val="center"/>
          </w:tcPr>
          <w:p w:rsidR="00B20F76" w:rsidRPr="00E16C31" w:rsidRDefault="00B20F76" w:rsidP="00D01BE1">
            <w:pPr>
              <w:widowControl/>
              <w:jc w:val="center"/>
              <w:textAlignment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对擅自发布重要地理信息数据的处罚。</w:t>
            </w:r>
          </w:p>
        </w:tc>
      </w:tr>
      <w:tr w:rsidR="00B20F76" w:rsidTr="00D01BE1">
        <w:trPr>
          <w:trHeight w:val="54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46" w:type="dxa"/>
            <w:vAlign w:val="center"/>
          </w:tcPr>
          <w:p w:rsidR="00B20F76" w:rsidRPr="00E16C31"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3382"/>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946" w:type="dxa"/>
            <w:vAlign w:val="center"/>
          </w:tcPr>
          <w:p w:rsidR="00B20F76"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E16C31">
              <w:rPr>
                <w:rFonts w:ascii="仿宋_GB2312" w:eastAsia="仿宋_GB2312" w:hAnsi="仿宋_GB2312" w:cs="仿宋_GB2312" w:hint="eastAsia"/>
                <w:color w:val="000000"/>
                <w:sz w:val="24"/>
              </w:rPr>
              <w:t>对擅自发布重要地理信息数据的，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323171" w:rsidRDefault="00B20F76" w:rsidP="00D01BE1">
            <w:pPr>
              <w:rPr>
                <w:rFonts w:ascii="仿宋_GB2312" w:eastAsia="仿宋_GB2312" w:hAnsi="仿宋_GB2312" w:cs="仿宋_GB2312"/>
                <w:color w:val="000000"/>
                <w:sz w:val="24"/>
              </w:rPr>
            </w:pPr>
            <w:r w:rsidRPr="00323171">
              <w:rPr>
                <w:rFonts w:ascii="仿宋_GB2312" w:eastAsia="仿宋_GB2312" w:hAnsi="仿宋_GB2312" w:cs="仿宋_GB2312" w:hint="eastAsia"/>
                <w:color w:val="000000"/>
                <w:sz w:val="24"/>
              </w:rPr>
              <w:t>2、调查责任：</w:t>
            </w:r>
            <w:r>
              <w:rPr>
                <w:rFonts w:ascii="仿宋_GB2312" w:eastAsia="仿宋_GB2312" w:hAnsi="仿宋_GB2312" w:cs="仿宋_GB2312" w:hint="eastAsia"/>
                <w:color w:val="000000"/>
                <w:sz w:val="24"/>
              </w:rPr>
              <w:t>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4、告知责任：</w:t>
            </w:r>
            <w:proofErr w:type="gramStart"/>
            <w:r w:rsidRPr="00E16C31">
              <w:rPr>
                <w:rFonts w:ascii="仿宋_GB2312" w:eastAsia="仿宋_GB2312" w:hAnsi="仿宋_GB2312" w:cs="仿宋_GB2312" w:hint="eastAsia"/>
                <w:color w:val="000000"/>
                <w:sz w:val="24"/>
              </w:rPr>
              <w:t>作出</w:t>
            </w:r>
            <w:proofErr w:type="gramEnd"/>
            <w:r w:rsidRPr="00E16C31">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6、送达责任：行政处罚决定书按法律规定的方式送达当事人。</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212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46" w:type="dxa"/>
            <w:vAlign w:val="center"/>
          </w:tcPr>
          <w:p w:rsidR="00B20F76" w:rsidRPr="00E16C31" w:rsidRDefault="00B20F76" w:rsidP="00D01BE1">
            <w:pPr>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98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46" w:type="dxa"/>
            <w:vAlign w:val="center"/>
          </w:tcPr>
          <w:p w:rsidR="00B20F76" w:rsidRPr="00E16C31" w:rsidRDefault="00B20F76" w:rsidP="00D01BE1">
            <w:pPr>
              <w:ind w:firstLineChars="200" w:firstLine="480"/>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B20F76" w:rsidTr="00D01BE1">
        <w:trPr>
          <w:trHeight w:val="509"/>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编号</w:t>
            </w:r>
          </w:p>
        </w:tc>
        <w:tc>
          <w:tcPr>
            <w:tcW w:w="6946" w:type="dxa"/>
            <w:vAlign w:val="center"/>
          </w:tcPr>
          <w:p w:rsidR="00B20F76" w:rsidRPr="00E16C3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145</w:t>
            </w:r>
          </w:p>
        </w:tc>
      </w:tr>
      <w:tr w:rsidR="00B20F76" w:rsidTr="00D01BE1">
        <w:trPr>
          <w:trHeight w:val="544"/>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46" w:type="dxa"/>
            <w:vAlign w:val="center"/>
          </w:tcPr>
          <w:p w:rsidR="00B20F76" w:rsidRPr="00E16C3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行政处罚</w:t>
            </w:r>
          </w:p>
        </w:tc>
      </w:tr>
      <w:tr w:rsidR="00B20F76" w:rsidTr="00D01BE1">
        <w:trPr>
          <w:trHeight w:val="69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46" w:type="dxa"/>
            <w:vAlign w:val="center"/>
          </w:tcPr>
          <w:p w:rsidR="00B20F76" w:rsidRPr="00E16C3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对超越资质范围，以其他单位名义或者允许其他单位以本单位名义从事测绘活动的处罚</w:t>
            </w:r>
          </w:p>
        </w:tc>
      </w:tr>
      <w:tr w:rsidR="00B20F76" w:rsidTr="00D01BE1">
        <w:trPr>
          <w:trHeight w:val="419"/>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46" w:type="dxa"/>
            <w:vAlign w:val="center"/>
          </w:tcPr>
          <w:p w:rsidR="00B20F76" w:rsidRPr="00E16C31"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3382"/>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946" w:type="dxa"/>
            <w:vAlign w:val="center"/>
          </w:tcPr>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E16C31">
              <w:rPr>
                <w:rFonts w:ascii="仿宋_GB2312" w:eastAsia="仿宋_GB2312" w:hAnsi="仿宋_GB2312" w:cs="仿宋_GB2312" w:hint="eastAsia"/>
                <w:color w:val="000000"/>
                <w:sz w:val="24"/>
              </w:rPr>
              <w:t>对超越资质范围，以其他单位名义或者允许其他单位以本单位名义从事测绘活动的，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4、告知责任：</w:t>
            </w:r>
            <w:proofErr w:type="gramStart"/>
            <w:r w:rsidRPr="00E16C31">
              <w:rPr>
                <w:rFonts w:ascii="仿宋_GB2312" w:eastAsia="仿宋_GB2312" w:hAnsi="仿宋_GB2312" w:cs="仿宋_GB2312" w:hint="eastAsia"/>
                <w:color w:val="000000"/>
                <w:sz w:val="24"/>
              </w:rPr>
              <w:t>作出</w:t>
            </w:r>
            <w:proofErr w:type="gramEnd"/>
            <w:r w:rsidRPr="00E16C31">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6、送达责任：行政处罚决定书按法律规定的方式送达当事人。</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7、执行责任： </w:t>
            </w:r>
            <w:r>
              <w:rPr>
                <w:rFonts w:ascii="仿宋_GB2312" w:eastAsia="仿宋_GB2312" w:hAnsi="仿宋_GB2312" w:cs="仿宋_GB2312" w:hint="eastAsia"/>
                <w:color w:val="000000"/>
                <w:sz w:val="24"/>
              </w:rPr>
              <w:t>依照法律法规赋予的职能职责，督促落实行政处罚决定执行。</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875"/>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46" w:type="dxa"/>
            <w:vAlign w:val="center"/>
          </w:tcPr>
          <w:p w:rsidR="00B20F76" w:rsidRPr="00E16C31"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98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46" w:type="dxa"/>
            <w:vAlign w:val="center"/>
          </w:tcPr>
          <w:p w:rsidR="00B20F76" w:rsidRPr="00E16C3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B20F76" w:rsidTr="00D01BE1">
        <w:trPr>
          <w:trHeight w:val="636"/>
        </w:trPr>
        <w:tc>
          <w:tcPr>
            <w:tcW w:w="1843"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6946" w:type="dxa"/>
            <w:tcBorders>
              <w:top w:val="single" w:sz="4" w:space="0" w:color="auto"/>
              <w:left w:val="single" w:sz="4" w:space="0" w:color="auto"/>
              <w:bottom w:val="single" w:sz="4" w:space="0" w:color="auto"/>
              <w:right w:val="single" w:sz="4" w:space="0" w:color="auto"/>
            </w:tcBorders>
            <w:vAlign w:val="center"/>
          </w:tcPr>
          <w:p w:rsidR="00B20F76" w:rsidRPr="00E16C3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146</w:t>
            </w:r>
          </w:p>
        </w:tc>
      </w:tr>
      <w:tr w:rsidR="00B20F76" w:rsidTr="00D01BE1">
        <w:trPr>
          <w:trHeight w:val="636"/>
        </w:trPr>
        <w:tc>
          <w:tcPr>
            <w:tcW w:w="1843"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46" w:type="dxa"/>
            <w:tcBorders>
              <w:top w:val="single" w:sz="4" w:space="0" w:color="auto"/>
              <w:left w:val="single" w:sz="4" w:space="0" w:color="auto"/>
              <w:bottom w:val="single" w:sz="4" w:space="0" w:color="auto"/>
              <w:right w:val="single" w:sz="4" w:space="0" w:color="auto"/>
            </w:tcBorders>
            <w:vAlign w:val="center"/>
          </w:tcPr>
          <w:p w:rsidR="00B20F76" w:rsidRPr="00E16C3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行政处罚</w:t>
            </w:r>
          </w:p>
        </w:tc>
      </w:tr>
      <w:tr w:rsidR="00B20F76" w:rsidTr="00D01BE1">
        <w:trPr>
          <w:trHeight w:val="636"/>
        </w:trPr>
        <w:tc>
          <w:tcPr>
            <w:tcW w:w="1843"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46" w:type="dxa"/>
            <w:tcBorders>
              <w:top w:val="single" w:sz="4" w:space="0" w:color="auto"/>
              <w:left w:val="single" w:sz="4" w:space="0" w:color="auto"/>
              <w:bottom w:val="single" w:sz="4" w:space="0" w:color="auto"/>
              <w:right w:val="single" w:sz="4" w:space="0" w:color="auto"/>
            </w:tcBorders>
            <w:vAlign w:val="center"/>
          </w:tcPr>
          <w:p w:rsidR="00B20F76" w:rsidRPr="00E16C3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对发包单位将测绘项目发包给不具有相应等级的测绘单位,迫使测绘单位以低于测绘成本中标的处罚。</w:t>
            </w:r>
          </w:p>
        </w:tc>
      </w:tr>
      <w:tr w:rsidR="00B20F76" w:rsidTr="00D01BE1">
        <w:trPr>
          <w:trHeight w:val="636"/>
        </w:trPr>
        <w:tc>
          <w:tcPr>
            <w:tcW w:w="1843"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46" w:type="dxa"/>
            <w:tcBorders>
              <w:top w:val="single" w:sz="4" w:space="0" w:color="auto"/>
              <w:left w:val="single" w:sz="4" w:space="0" w:color="auto"/>
              <w:bottom w:val="single" w:sz="4" w:space="0" w:color="auto"/>
              <w:right w:val="single" w:sz="4" w:space="0" w:color="auto"/>
            </w:tcBorders>
            <w:vAlign w:val="center"/>
          </w:tcPr>
          <w:p w:rsidR="00B20F76" w:rsidRPr="00E16C31"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636"/>
        </w:trPr>
        <w:tc>
          <w:tcPr>
            <w:tcW w:w="1843"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946" w:type="dxa"/>
            <w:tcBorders>
              <w:top w:val="single" w:sz="4" w:space="0" w:color="auto"/>
              <w:left w:val="single" w:sz="4" w:space="0" w:color="auto"/>
              <w:bottom w:val="single" w:sz="4" w:space="0" w:color="auto"/>
              <w:right w:val="single" w:sz="4" w:space="0" w:color="auto"/>
            </w:tcBorders>
            <w:vAlign w:val="center"/>
          </w:tcPr>
          <w:p w:rsidR="00B20F76"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E16C31">
              <w:rPr>
                <w:rFonts w:ascii="仿宋_GB2312" w:eastAsia="仿宋_GB2312" w:hAnsi="仿宋_GB2312" w:cs="仿宋_GB2312" w:hint="eastAsia"/>
                <w:color w:val="000000"/>
                <w:sz w:val="24"/>
              </w:rPr>
              <w:t>对发包单位将测绘项目发包给不具有相应等级的测绘单位,迫使测绘单位以低于测绘成本承包的，</w:t>
            </w:r>
            <w:r>
              <w:rPr>
                <w:rFonts w:ascii="仿宋_GB2312" w:eastAsia="仿宋_GB2312" w:hAnsi="仿宋_GB2312" w:cs="仿宋_GB2312" w:hint="eastAsia"/>
                <w:color w:val="000000"/>
                <w:sz w:val="24"/>
              </w:rPr>
              <w:t>由测绘行政业务主管科室予以核查，执法机构（队伍）依据核查结果决定是否立案。</w:t>
            </w:r>
            <w:r w:rsidRPr="00E16C31">
              <w:rPr>
                <w:rFonts w:ascii="仿宋_GB2312" w:eastAsia="仿宋_GB2312" w:hAnsi="仿宋_GB2312" w:cs="仿宋_GB2312" w:hint="eastAsia"/>
                <w:color w:val="000000"/>
                <w:sz w:val="24"/>
              </w:rPr>
              <w:t xml:space="preserve"> </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4、告知责任：</w:t>
            </w:r>
            <w:proofErr w:type="gramStart"/>
            <w:r w:rsidRPr="00E16C31">
              <w:rPr>
                <w:rFonts w:ascii="仿宋_GB2312" w:eastAsia="仿宋_GB2312" w:hAnsi="仿宋_GB2312" w:cs="仿宋_GB2312" w:hint="eastAsia"/>
                <w:color w:val="000000"/>
                <w:sz w:val="24"/>
              </w:rPr>
              <w:t>作出</w:t>
            </w:r>
            <w:proofErr w:type="gramEnd"/>
            <w:r w:rsidRPr="00E16C31">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6、送达责任：行政处罚决定书按法律规定的方式送达当事人。</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7、执行责任：依照生效的行政处罚决定，</w:t>
            </w:r>
            <w:r w:rsidRPr="00E16C31">
              <w:rPr>
                <w:rFonts w:ascii="仿宋_GB2312" w:eastAsia="仿宋_GB2312" w:hAnsi="仿宋_GB2312" w:cs="仿宋_GB2312"/>
                <w:color w:val="000000"/>
                <w:sz w:val="24"/>
              </w:rPr>
              <w:t>责令停止违法行为，没收违法所得，可以降低测绘资质等级、吊销测绘资质证书或者收回测绘作业证件</w:t>
            </w:r>
            <w:r w:rsidRPr="00E16C31">
              <w:rPr>
                <w:rFonts w:ascii="仿宋_GB2312" w:eastAsia="仿宋_GB2312" w:hAnsi="仿宋_GB2312" w:cs="仿宋_GB2312" w:hint="eastAsia"/>
                <w:color w:val="000000"/>
                <w:sz w:val="24"/>
              </w:rPr>
              <w:t>。 </w:t>
            </w:r>
          </w:p>
          <w:p w:rsidR="00B20F76" w:rsidRPr="00E16C31" w:rsidRDefault="00B20F76" w:rsidP="00D01BE1">
            <w:pP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636"/>
        </w:trPr>
        <w:tc>
          <w:tcPr>
            <w:tcW w:w="1843"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46" w:type="dxa"/>
            <w:tcBorders>
              <w:top w:val="single" w:sz="4" w:space="0" w:color="auto"/>
              <w:left w:val="single" w:sz="4" w:space="0" w:color="auto"/>
              <w:bottom w:val="single" w:sz="4" w:space="0" w:color="auto"/>
              <w:right w:val="single" w:sz="4" w:space="0" w:color="auto"/>
            </w:tcBorders>
            <w:vAlign w:val="center"/>
          </w:tcPr>
          <w:p w:rsidR="00B20F76" w:rsidRPr="00E16C31"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636"/>
        </w:trPr>
        <w:tc>
          <w:tcPr>
            <w:tcW w:w="1843"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46" w:type="dxa"/>
            <w:tcBorders>
              <w:top w:val="single" w:sz="4" w:space="0" w:color="auto"/>
              <w:left w:val="single" w:sz="4" w:space="0" w:color="auto"/>
              <w:bottom w:val="single" w:sz="4" w:space="0" w:color="auto"/>
              <w:right w:val="single" w:sz="4" w:space="0" w:color="auto"/>
            </w:tcBorders>
            <w:vAlign w:val="center"/>
          </w:tcPr>
          <w:p w:rsidR="00B20F76" w:rsidRPr="00E16C31" w:rsidRDefault="00B20F76" w:rsidP="00D01BE1">
            <w:pPr>
              <w:jc w:val="center"/>
              <w:rPr>
                <w:rFonts w:ascii="仿宋_GB2312" w:eastAsia="仿宋_GB2312" w:hAnsi="仿宋_GB2312" w:cs="仿宋_GB2312"/>
                <w:color w:val="000000"/>
                <w:sz w:val="24"/>
              </w:rPr>
            </w:pPr>
            <w:r w:rsidRPr="00E16C31">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260"/>
      </w:tblGrid>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147</w:t>
            </w:r>
          </w:p>
        </w:tc>
      </w:tr>
      <w:tr w:rsidR="00B20F76" w:rsidTr="00D01BE1">
        <w:trPr>
          <w:trHeight w:val="554"/>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690"/>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对转让、违法分包测绘项目的处罚。</w:t>
            </w:r>
          </w:p>
        </w:tc>
      </w:tr>
      <w:tr w:rsidR="00B20F76" w:rsidTr="00D01BE1">
        <w:trPr>
          <w:trHeight w:val="699"/>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5844"/>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705E8A">
              <w:rPr>
                <w:rFonts w:ascii="仿宋_GB2312" w:eastAsia="仿宋_GB2312" w:hAnsi="仿宋_GB2312" w:cs="仿宋_GB2312" w:hint="eastAsia"/>
                <w:color w:val="000000"/>
                <w:sz w:val="24"/>
              </w:rPr>
              <w:t>对违法转包、分包测绘项目的，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7、执行责任：依照生效的行政处罚决定，</w:t>
            </w:r>
            <w:r w:rsidRPr="00705E8A">
              <w:rPr>
                <w:rFonts w:ascii="仿宋_GB2312" w:eastAsia="仿宋_GB2312" w:hAnsi="仿宋_GB2312" w:cs="仿宋_GB2312"/>
                <w:color w:val="000000"/>
                <w:sz w:val="24"/>
              </w:rPr>
              <w:t>责令停止违法行为，没收违法所得，可以降低测绘资质等级、吊销测绘资质证书或者收回测绘作业证件</w:t>
            </w:r>
            <w:r w:rsidRPr="00705E8A">
              <w:rPr>
                <w:rFonts w:ascii="仿宋_GB2312" w:eastAsia="仿宋_GB2312" w:hAnsi="仿宋_GB2312" w:cs="仿宋_GB2312" w:hint="eastAsia"/>
                <w:color w:val="000000"/>
                <w:sz w:val="24"/>
              </w:rPr>
              <w:t>。 </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533"/>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987"/>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2"/>
        <w:gridCol w:w="6840"/>
      </w:tblGrid>
      <w:tr w:rsidR="00B20F76" w:rsidTr="00D01BE1">
        <w:trPr>
          <w:trHeight w:val="650"/>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148</w:t>
            </w:r>
          </w:p>
        </w:tc>
      </w:tr>
      <w:tr w:rsidR="00B20F76" w:rsidTr="00D01BE1">
        <w:trPr>
          <w:trHeight w:val="560"/>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684"/>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对测绘成果质量不合格的处罚</w:t>
            </w:r>
          </w:p>
        </w:tc>
      </w:tr>
      <w:tr w:rsidR="00B20F76" w:rsidTr="00D01BE1">
        <w:trPr>
          <w:trHeight w:val="708"/>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5277"/>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705E8A">
              <w:rPr>
                <w:rFonts w:ascii="仿宋_GB2312" w:eastAsia="仿宋_GB2312" w:hAnsi="仿宋_GB2312" w:cs="仿宋_GB2312" w:hint="eastAsia"/>
                <w:color w:val="000000"/>
                <w:sz w:val="24"/>
              </w:rPr>
              <w:t>测绘成果质量不合格的，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536"/>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851"/>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6974"/>
      </w:tblGrid>
      <w:tr w:rsidR="00B20F76" w:rsidTr="00D01BE1">
        <w:trPr>
          <w:trHeight w:val="698"/>
          <w:jc w:val="center"/>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697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149</w:t>
            </w:r>
          </w:p>
        </w:tc>
      </w:tr>
      <w:tr w:rsidR="00B20F76" w:rsidTr="00D01BE1">
        <w:trPr>
          <w:trHeight w:val="851"/>
          <w:jc w:val="center"/>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7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851"/>
          <w:jc w:val="center"/>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7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对不汇交测绘成果资料的处罚</w:t>
            </w:r>
          </w:p>
        </w:tc>
      </w:tr>
      <w:tr w:rsidR="00B20F76" w:rsidTr="00D01BE1">
        <w:trPr>
          <w:trHeight w:val="851"/>
          <w:jc w:val="center"/>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7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5560"/>
          <w:jc w:val="center"/>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974" w:type="dxa"/>
            <w:tcBorders>
              <w:top w:val="single" w:sz="4" w:space="0" w:color="auto"/>
              <w:left w:val="single" w:sz="4" w:space="0" w:color="auto"/>
              <w:bottom w:val="single" w:sz="4" w:space="0" w:color="auto"/>
              <w:right w:val="single" w:sz="4" w:space="0" w:color="auto"/>
            </w:tcBorders>
            <w:vAlign w:val="center"/>
          </w:tcPr>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705E8A">
              <w:rPr>
                <w:rFonts w:ascii="仿宋_GB2312" w:eastAsia="仿宋_GB2312" w:hAnsi="仿宋_GB2312" w:cs="仿宋_GB2312" w:hint="eastAsia"/>
                <w:color w:val="000000"/>
                <w:sz w:val="24"/>
              </w:rPr>
              <w:t>对不汇交测绘成果资料的，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r w:rsidRPr="00705E8A">
              <w:rPr>
                <w:rFonts w:ascii="宋体" w:hAnsi="宋体" w:cs="宋体" w:hint="eastAsia"/>
                <w:color w:val="000000"/>
                <w:sz w:val="24"/>
              </w:rPr>
              <w:t> </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536"/>
          <w:jc w:val="center"/>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7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851"/>
          <w:jc w:val="center"/>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7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7380"/>
      </w:tblGrid>
      <w:tr w:rsidR="00B20F76" w:rsidTr="00D01BE1">
        <w:trPr>
          <w:trHeight w:val="851"/>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150</w:t>
            </w:r>
          </w:p>
        </w:tc>
      </w:tr>
      <w:tr w:rsidR="00B20F76" w:rsidTr="00D01BE1">
        <w:trPr>
          <w:trHeight w:val="851"/>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851"/>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对外国的组织或者个人擅自从事测绘活动的处罚。</w:t>
            </w:r>
          </w:p>
        </w:tc>
      </w:tr>
      <w:tr w:rsidR="00B20F76" w:rsidTr="00D01BE1">
        <w:trPr>
          <w:trHeight w:val="851"/>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5419"/>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705E8A">
              <w:rPr>
                <w:rFonts w:ascii="仿宋_GB2312" w:eastAsia="仿宋_GB2312" w:hAnsi="仿宋_GB2312" w:cs="仿宋_GB2312" w:hint="eastAsia"/>
                <w:color w:val="000000"/>
                <w:sz w:val="24"/>
              </w:rPr>
              <w:t>对外国的组织或者个人擅自从事测绘活动的，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r w:rsidRPr="00705E8A">
              <w:rPr>
                <w:rFonts w:ascii="仿宋_GB2312" w:eastAsia="仿宋_GB2312" w:hAnsi="仿宋_GB2312" w:cs="仿宋_GB2312" w:hint="eastAsia"/>
                <w:color w:val="000000"/>
                <w:sz w:val="24"/>
              </w:rPr>
              <w:t> </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851"/>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851"/>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260"/>
      </w:tblGrid>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151</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对危害测量标志安全和使用效能的处罚</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6209"/>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705E8A">
              <w:rPr>
                <w:rFonts w:ascii="仿宋_GB2312" w:eastAsia="仿宋_GB2312" w:hAnsi="仿宋_GB2312" w:cs="仿宋_GB2312" w:hint="eastAsia"/>
                <w:color w:val="000000"/>
                <w:sz w:val="24"/>
              </w:rPr>
              <w:t>对危害测量标志安全和使用效能的，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600024"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r w:rsidRPr="00705E8A">
              <w:rPr>
                <w:rFonts w:ascii="宋体" w:hAnsi="宋体" w:cs="宋体" w:hint="eastAsia"/>
                <w:color w:val="000000"/>
                <w:sz w:val="24"/>
              </w:rPr>
              <w:t> </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525"/>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7380"/>
      </w:tblGrid>
      <w:tr w:rsidR="00B20F76" w:rsidTr="00D01BE1">
        <w:trPr>
          <w:trHeight w:val="650"/>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152</w:t>
            </w:r>
          </w:p>
        </w:tc>
      </w:tr>
      <w:tr w:rsidR="00B20F76" w:rsidTr="00D01BE1">
        <w:trPr>
          <w:trHeight w:val="560"/>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851"/>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对未按规定送审地图、未标注审图号、骗取或伪造、冒用地图审核批准文件和审图号、未按照审核要求进行修改、地图不符合国家标准的处罚</w:t>
            </w:r>
          </w:p>
        </w:tc>
      </w:tr>
      <w:tr w:rsidR="00B20F76" w:rsidTr="00D01BE1">
        <w:trPr>
          <w:trHeight w:val="581"/>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6209"/>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705E8A">
              <w:rPr>
                <w:rFonts w:ascii="仿宋_GB2312" w:eastAsia="仿宋_GB2312" w:hAnsi="仿宋_GB2312" w:cs="仿宋_GB2312" w:hint="eastAsia"/>
                <w:color w:val="000000"/>
                <w:sz w:val="24"/>
              </w:rPr>
              <w:t>对未按规定送审地图、未标注审图号、骗取或冒用地图审核批准文件和审图号、未按照审核要求进行修改、地图不符合国家标准的，</w:t>
            </w:r>
            <w:r>
              <w:rPr>
                <w:rFonts w:ascii="仿宋_GB2312" w:eastAsia="仿宋_GB2312" w:hAnsi="仿宋_GB2312" w:cs="仿宋_GB2312" w:hint="eastAsia"/>
                <w:color w:val="000000"/>
                <w:sz w:val="24"/>
              </w:rPr>
              <w:t>由测绘行政业务主管科室予以核查，执法机构（队伍）依据核查结果决定是否立案。</w:t>
            </w:r>
            <w:r w:rsidRPr="00705E8A">
              <w:rPr>
                <w:rFonts w:ascii="仿宋_GB2312" w:eastAsia="仿宋_GB2312" w:hAnsi="仿宋_GB2312" w:cs="仿宋_GB2312" w:hint="eastAsia"/>
                <w:color w:val="000000"/>
                <w:sz w:val="24"/>
              </w:rPr>
              <w:t>。</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525"/>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851"/>
        </w:trPr>
        <w:tc>
          <w:tcPr>
            <w:tcW w:w="154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738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B20F76" w:rsidTr="00D01BE1">
        <w:trPr>
          <w:trHeight w:val="50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编号</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153</w:t>
            </w:r>
          </w:p>
        </w:tc>
      </w:tr>
      <w:tr w:rsidR="00B20F76" w:rsidTr="00D01BE1">
        <w:trPr>
          <w:trHeight w:val="544"/>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69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对使用未经依法审核批准的地图提供互联网服务，未对互联网地图新增内容进行核查校对，对上传标注了含有按照国家有关规定在地图上不得表示的内容的处罚</w:t>
            </w:r>
          </w:p>
        </w:tc>
      </w:tr>
      <w:tr w:rsidR="00B20F76" w:rsidTr="00D01BE1">
        <w:trPr>
          <w:trHeight w:val="465"/>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3382"/>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946" w:type="dxa"/>
            <w:vAlign w:val="center"/>
          </w:tcPr>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sidRPr="00705E8A">
              <w:rPr>
                <w:rFonts w:ascii="仿宋_GB2312" w:eastAsia="仿宋_GB2312" w:hAnsi="仿宋_GB2312" w:cs="仿宋_GB2312" w:hint="eastAsia"/>
                <w:color w:val="000000"/>
                <w:sz w:val="24"/>
              </w:rPr>
              <w:t>，发现地理信息生产、保管、利用单位未对对使用未经依法审核批准的地图提供互联网服务，未对互联网地图新增内容进行核查校对，对上传标注了含有按照国家有关规定在地图上不得表示的内容的，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3、审查责任：调查完成后，行政机关负责人应当对调查结果进行审查，根据不同情况</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决定。</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4、告知责任：书面告知当事人违法事实及其享有的陈述、申辩、要求听证等权利；当事人要求听证的，应当依法组织听证。当事人不承担组织听证的费用。</w:t>
            </w:r>
          </w:p>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5、决定责任：决定给予社会团体行政处罚的，应当制作行政处罚决定书。行政处罚决定书要载明违法事实和证据、处罚</w:t>
            </w:r>
            <w:r>
              <w:rPr>
                <w:rFonts w:ascii="仿宋_GB2312" w:eastAsia="仿宋_GB2312" w:hAnsi="仿宋_GB2312" w:cs="仿宋_GB2312" w:hint="eastAsia"/>
                <w:color w:val="000000"/>
                <w:sz w:val="24"/>
              </w:rPr>
              <w:t>。</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76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46" w:type="dxa"/>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69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260"/>
      </w:tblGrid>
      <w:tr w:rsidR="00B20F76" w:rsidRPr="00705E8A" w:rsidTr="00D01BE1">
        <w:trPr>
          <w:trHeight w:val="508"/>
        </w:trPr>
        <w:tc>
          <w:tcPr>
            <w:tcW w:w="1668" w:type="dxa"/>
            <w:tcBorders>
              <w:top w:val="single" w:sz="4" w:space="0" w:color="auto"/>
              <w:left w:val="single" w:sz="4" w:space="0" w:color="auto"/>
              <w:bottom w:val="single" w:sz="4" w:space="0" w:color="auto"/>
              <w:right w:val="single" w:sz="4" w:space="0" w:color="auto"/>
            </w:tcBorders>
            <w:vAlign w:val="center"/>
          </w:tcPr>
          <w:p w:rsidR="00B20F76" w:rsidRPr="00DD2160" w:rsidRDefault="00B20F76" w:rsidP="00D01BE1">
            <w:pPr>
              <w:jc w:val="center"/>
              <w:rPr>
                <w:rFonts w:ascii="黑体" w:eastAsia="黑体" w:hAnsi="黑体" w:cs="黑体"/>
                <w:sz w:val="24"/>
              </w:rPr>
            </w:pPr>
            <w:r w:rsidRPr="00DD2160">
              <w:rPr>
                <w:rFonts w:ascii="黑体" w:eastAsia="黑体" w:hAnsi="黑体" w:cs="黑体" w:hint="eastAsia"/>
                <w:sz w:val="24"/>
              </w:rPr>
              <w:t>序号</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154</w:t>
            </w:r>
          </w:p>
        </w:tc>
      </w:tr>
      <w:tr w:rsidR="00B20F76" w:rsidRPr="00705E8A" w:rsidTr="00D01BE1">
        <w:trPr>
          <w:trHeight w:val="544"/>
        </w:trPr>
        <w:tc>
          <w:tcPr>
            <w:tcW w:w="1668" w:type="dxa"/>
            <w:tcBorders>
              <w:top w:val="single" w:sz="4" w:space="0" w:color="auto"/>
              <w:left w:val="single" w:sz="4" w:space="0" w:color="auto"/>
              <w:bottom w:val="single" w:sz="4" w:space="0" w:color="auto"/>
              <w:right w:val="single" w:sz="4" w:space="0" w:color="auto"/>
            </w:tcBorders>
            <w:vAlign w:val="center"/>
          </w:tcPr>
          <w:p w:rsidR="00B20F76" w:rsidRPr="00DD2160" w:rsidRDefault="00B20F76" w:rsidP="00D01BE1">
            <w:pPr>
              <w:jc w:val="center"/>
              <w:rPr>
                <w:rFonts w:ascii="黑体" w:eastAsia="黑体" w:hAnsi="黑体" w:cs="黑体"/>
                <w:sz w:val="24"/>
              </w:rPr>
            </w:pPr>
            <w:r w:rsidRPr="00DD2160">
              <w:rPr>
                <w:rFonts w:ascii="黑体" w:eastAsia="黑体" w:hAnsi="黑体" w:cs="黑体" w:hint="eastAsia"/>
                <w:sz w:val="24"/>
              </w:rPr>
              <w:t>权力类型</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RPr="00705E8A"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DD2160" w:rsidRDefault="00B20F76" w:rsidP="00D01BE1">
            <w:pPr>
              <w:jc w:val="center"/>
              <w:rPr>
                <w:rFonts w:ascii="黑体" w:eastAsia="黑体" w:hAnsi="黑体" w:cs="黑体"/>
                <w:sz w:val="24"/>
              </w:rPr>
            </w:pPr>
            <w:r w:rsidRPr="00DD2160">
              <w:rPr>
                <w:rFonts w:ascii="黑体" w:eastAsia="黑体" w:hAnsi="黑体" w:cs="黑体" w:hint="eastAsia"/>
                <w:sz w:val="24"/>
              </w:rPr>
              <w:t>权力项目名称</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对地图产品刊载广告不符合规定、擅自改变已获得审核批准的地图内容、提供境外互联网地图服务链接的处罚。</w:t>
            </w:r>
          </w:p>
        </w:tc>
      </w:tr>
      <w:tr w:rsidR="00B20F76" w:rsidRPr="00705E8A"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DD2160" w:rsidRDefault="00B20F76" w:rsidP="00D01BE1">
            <w:pPr>
              <w:jc w:val="center"/>
              <w:rPr>
                <w:rFonts w:ascii="黑体" w:eastAsia="黑体" w:hAnsi="黑体" w:cs="黑体"/>
                <w:sz w:val="24"/>
              </w:rPr>
            </w:pPr>
            <w:r w:rsidRPr="00DD2160">
              <w:rPr>
                <w:rFonts w:ascii="黑体" w:eastAsia="黑体" w:hAnsi="黑体" w:cs="黑体" w:hint="eastAsia"/>
                <w:sz w:val="24"/>
              </w:rPr>
              <w:t>责任主体</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RPr="00705E8A" w:rsidTr="00D01BE1">
        <w:trPr>
          <w:trHeight w:val="5135"/>
        </w:trPr>
        <w:tc>
          <w:tcPr>
            <w:tcW w:w="1668" w:type="dxa"/>
            <w:tcBorders>
              <w:top w:val="single" w:sz="4" w:space="0" w:color="auto"/>
              <w:left w:val="single" w:sz="4" w:space="0" w:color="auto"/>
              <w:bottom w:val="single" w:sz="4" w:space="0" w:color="auto"/>
              <w:right w:val="single" w:sz="4" w:space="0" w:color="auto"/>
            </w:tcBorders>
            <w:vAlign w:val="center"/>
          </w:tcPr>
          <w:p w:rsidR="00B20F76" w:rsidRPr="00DD2160" w:rsidRDefault="00B20F76" w:rsidP="00D01BE1">
            <w:pPr>
              <w:jc w:val="center"/>
              <w:rPr>
                <w:rFonts w:ascii="黑体" w:eastAsia="黑体" w:hAnsi="黑体" w:cs="黑体"/>
                <w:sz w:val="24"/>
              </w:rPr>
            </w:pPr>
            <w:r w:rsidRPr="00DD2160">
              <w:rPr>
                <w:rFonts w:ascii="黑体" w:eastAsia="黑体" w:hAnsi="黑体" w:cs="黑体" w:hint="eastAsia"/>
                <w:sz w:val="24"/>
              </w:rPr>
              <w:t>责任事项</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705E8A">
              <w:rPr>
                <w:rFonts w:ascii="仿宋_GB2312" w:eastAsia="仿宋_GB2312" w:hAnsi="仿宋_GB2312" w:cs="仿宋_GB2312" w:hint="eastAsia"/>
                <w:color w:val="000000"/>
                <w:sz w:val="24"/>
              </w:rPr>
              <w:t>对地图产品刊载广告不符合规定、擅自改变已获得审核批准的地图内容、提供境外互联网地图服务链接的，</w:t>
            </w:r>
            <w:r>
              <w:rPr>
                <w:rFonts w:ascii="仿宋_GB2312" w:eastAsia="仿宋_GB2312" w:hAnsi="仿宋_GB2312" w:cs="仿宋_GB2312" w:hint="eastAsia"/>
                <w:color w:val="000000"/>
                <w:sz w:val="24"/>
              </w:rPr>
              <w:t>由测绘行政业务主管科室予以核查，执法机构（队伍）依据核查结果决定是否立案。</w:t>
            </w:r>
            <w:r w:rsidRPr="00705E8A">
              <w:rPr>
                <w:rFonts w:ascii="仿宋_GB2312" w:eastAsia="仿宋_GB2312" w:hAnsi="仿宋_GB2312" w:cs="仿宋_GB2312" w:hint="eastAsia"/>
                <w:color w:val="000000"/>
                <w:sz w:val="24"/>
              </w:rPr>
              <w:t xml:space="preserve"> </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DD2160"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RPr="00705E8A" w:rsidTr="00D01BE1">
        <w:trPr>
          <w:trHeight w:val="1525"/>
        </w:trPr>
        <w:tc>
          <w:tcPr>
            <w:tcW w:w="1668" w:type="dxa"/>
            <w:tcBorders>
              <w:top w:val="single" w:sz="4" w:space="0" w:color="auto"/>
              <w:left w:val="single" w:sz="4" w:space="0" w:color="auto"/>
              <w:bottom w:val="single" w:sz="4" w:space="0" w:color="auto"/>
              <w:right w:val="single" w:sz="4" w:space="0" w:color="auto"/>
            </w:tcBorders>
            <w:vAlign w:val="center"/>
          </w:tcPr>
          <w:p w:rsidR="00B20F76" w:rsidRPr="00DD2160" w:rsidRDefault="00B20F76" w:rsidP="00D01BE1">
            <w:pPr>
              <w:jc w:val="center"/>
              <w:rPr>
                <w:rFonts w:ascii="黑体" w:eastAsia="黑体" w:hAnsi="黑体" w:cs="黑体"/>
                <w:sz w:val="24"/>
              </w:rPr>
            </w:pPr>
            <w:r w:rsidRPr="00DD2160">
              <w:rPr>
                <w:rFonts w:ascii="黑体" w:eastAsia="黑体" w:hAnsi="黑体" w:cs="黑体" w:hint="eastAsia"/>
                <w:sz w:val="24"/>
              </w:rPr>
              <w:t>追责情形</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RPr="00705E8A"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DD2160" w:rsidRDefault="00B20F76" w:rsidP="00D01BE1">
            <w:pPr>
              <w:jc w:val="center"/>
              <w:rPr>
                <w:rFonts w:ascii="黑体" w:eastAsia="黑体" w:hAnsi="黑体" w:cs="黑体"/>
                <w:sz w:val="24"/>
              </w:rPr>
            </w:pPr>
            <w:r w:rsidRPr="00DD2160">
              <w:rPr>
                <w:rFonts w:ascii="黑体" w:eastAsia="黑体" w:hAnsi="黑体" w:cs="黑体" w:hint="eastAsia"/>
                <w:sz w:val="24"/>
              </w:rPr>
              <w:t>监督电话</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仿宋_GB2312" w:eastAsia="仿宋_GB2312" w:hAnsi="仿宋_GB2312" w:cs="仿宋_GB2312"/>
          <w:color w:val="000000"/>
          <w:sz w:val="24"/>
        </w:rPr>
      </w:pPr>
    </w:p>
    <w:p w:rsidR="00B20F76" w:rsidRDefault="00B20F76" w:rsidP="00B20F76">
      <w:pPr>
        <w:widowControl/>
        <w:jc w:val="left"/>
        <w:rPr>
          <w:rFonts w:ascii="仿宋_GB2312" w:eastAsia="仿宋_GB2312" w:hAnsi="仿宋_GB2312" w:cs="仿宋_GB2312"/>
          <w:color w:val="000000"/>
          <w:sz w:val="24"/>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6854"/>
      </w:tblGrid>
      <w:tr w:rsidR="00B20F76" w:rsidTr="00D01BE1">
        <w:trPr>
          <w:trHeight w:val="650"/>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155</w:t>
            </w:r>
          </w:p>
        </w:tc>
      </w:tr>
      <w:tr w:rsidR="00B20F76" w:rsidTr="00D01BE1">
        <w:trPr>
          <w:trHeight w:val="702"/>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对未按规定保管、加工、处理和利用测绘成果的处罚</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5560"/>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705E8A">
              <w:rPr>
                <w:rFonts w:ascii="仿宋_GB2312" w:eastAsia="仿宋_GB2312" w:hAnsi="仿宋_GB2312" w:cs="仿宋_GB2312" w:hint="eastAsia"/>
                <w:color w:val="000000"/>
                <w:sz w:val="24"/>
              </w:rPr>
              <w:t>未按规定保管、加工、处理和利用测绘成果的，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DD2160"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525"/>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r w:rsidRPr="00705E8A">
              <w:rPr>
                <w:rFonts w:ascii="仿宋_GB2312" w:eastAsia="仿宋_GB2312" w:hAnsi="仿宋_GB2312" w:cs="仿宋_GB2312" w:hint="eastAsia"/>
                <w:color w:val="000000"/>
                <w:sz w:val="24"/>
              </w:rPr>
              <w:t>。</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2"/>
        <w:gridCol w:w="6840"/>
      </w:tblGrid>
      <w:tr w:rsidR="00B20F76" w:rsidTr="00D01BE1">
        <w:trPr>
          <w:trHeight w:val="650"/>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156</w:t>
            </w:r>
          </w:p>
        </w:tc>
      </w:tr>
      <w:tr w:rsidR="00B20F76" w:rsidTr="00D01BE1">
        <w:trPr>
          <w:trHeight w:val="702"/>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851"/>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对擅自转让汇交的测绘成果资料、未依法提供测绘成果资料的处罚。</w:t>
            </w:r>
          </w:p>
        </w:tc>
      </w:tr>
      <w:tr w:rsidR="00B20F76" w:rsidTr="00D01BE1">
        <w:trPr>
          <w:trHeight w:val="681"/>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5561"/>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705E8A">
              <w:rPr>
                <w:rFonts w:ascii="仿宋_GB2312" w:eastAsia="仿宋_GB2312" w:hAnsi="仿宋_GB2312" w:cs="仿宋_GB2312" w:hint="eastAsia"/>
                <w:color w:val="000000"/>
                <w:sz w:val="24"/>
              </w:rPr>
              <w:t>对擅自转让汇交的测绘成果资料、未依法提供测绘成果资料的，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536"/>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851"/>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119"/>
      </w:tblGrid>
      <w:tr w:rsidR="00B20F76" w:rsidTr="00D01BE1">
        <w:trPr>
          <w:trHeight w:val="851"/>
        </w:trPr>
        <w:tc>
          <w:tcPr>
            <w:tcW w:w="1809"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7119"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157</w:t>
            </w:r>
          </w:p>
        </w:tc>
      </w:tr>
      <w:tr w:rsidR="00B20F76" w:rsidTr="00D01BE1">
        <w:trPr>
          <w:trHeight w:val="851"/>
        </w:trPr>
        <w:tc>
          <w:tcPr>
            <w:tcW w:w="1809"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7119"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851"/>
        </w:trPr>
        <w:tc>
          <w:tcPr>
            <w:tcW w:w="1809"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7119"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对使用未经依法公布的重要地理信息数据的处罚。</w:t>
            </w:r>
          </w:p>
        </w:tc>
      </w:tr>
      <w:tr w:rsidR="00B20F76" w:rsidTr="00D01BE1">
        <w:trPr>
          <w:trHeight w:val="851"/>
        </w:trPr>
        <w:tc>
          <w:tcPr>
            <w:tcW w:w="1809"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7119"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5702"/>
        </w:trPr>
        <w:tc>
          <w:tcPr>
            <w:tcW w:w="1809"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7119"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，发现</w:t>
            </w:r>
            <w:r w:rsidRPr="00705E8A">
              <w:rPr>
                <w:rFonts w:ascii="仿宋_GB2312" w:eastAsia="仿宋_GB2312" w:hAnsi="仿宋_GB2312" w:cs="仿宋_GB2312" w:hint="eastAsia"/>
                <w:color w:val="000000"/>
                <w:sz w:val="24"/>
              </w:rPr>
              <w:t>对使用未经依法公布的重要地理信息数据的，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525"/>
        </w:trPr>
        <w:tc>
          <w:tcPr>
            <w:tcW w:w="1809"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7119"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851"/>
        </w:trPr>
        <w:tc>
          <w:tcPr>
            <w:tcW w:w="1809"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7119"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2"/>
        <w:gridCol w:w="6840"/>
      </w:tblGrid>
      <w:tr w:rsidR="00B20F76" w:rsidTr="00D01BE1">
        <w:trPr>
          <w:trHeight w:val="650"/>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158</w:t>
            </w:r>
          </w:p>
        </w:tc>
      </w:tr>
      <w:tr w:rsidR="00B20F76" w:rsidTr="00D01BE1">
        <w:trPr>
          <w:trHeight w:val="560"/>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851"/>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对擅自复制、转借、转让、销毁秘密测绘成果和造成国家秘密测绘成果损毁、丢失、泄密不及时上报的处罚。</w:t>
            </w:r>
          </w:p>
        </w:tc>
      </w:tr>
      <w:tr w:rsidR="00B20F76" w:rsidTr="00D01BE1">
        <w:trPr>
          <w:trHeight w:val="851"/>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5844"/>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w:t>
            </w:r>
            <w:r w:rsidRPr="00705E8A">
              <w:rPr>
                <w:rFonts w:ascii="仿宋_GB2312" w:eastAsia="仿宋_GB2312" w:hAnsi="仿宋_GB2312" w:cs="仿宋_GB2312" w:hint="eastAsia"/>
                <w:color w:val="000000"/>
                <w:sz w:val="24"/>
              </w:rPr>
              <w:t>发现造成国家秘密测绘成果损毁、丢失、泄密不及时上报的，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r w:rsidRPr="00705E8A">
              <w:rPr>
                <w:rFonts w:ascii="仿宋_GB2312" w:eastAsia="仿宋_GB2312" w:hAnsi="仿宋_GB2312" w:cs="仿宋_GB2312" w:hint="eastAsia"/>
                <w:color w:val="000000"/>
                <w:sz w:val="24"/>
              </w:rPr>
              <w:t>。 </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536"/>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851"/>
          <w:jc w:val="center"/>
        </w:trPr>
        <w:tc>
          <w:tcPr>
            <w:tcW w:w="1682"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84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260"/>
      </w:tblGrid>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159</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对擅自向境外组织、个人提供未公开测绘成果的处罚。</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5560"/>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w:t>
            </w:r>
            <w:r w:rsidRPr="00705E8A">
              <w:rPr>
                <w:rFonts w:ascii="仿宋_GB2312" w:eastAsia="仿宋_GB2312" w:hAnsi="仿宋_GB2312" w:cs="仿宋_GB2312" w:hint="eastAsia"/>
                <w:color w:val="000000"/>
                <w:sz w:val="24"/>
              </w:rPr>
              <w:t>发现擅自向境外组织、个人提供未公开测绘成果的，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r w:rsidRPr="00705E8A">
              <w:rPr>
                <w:rFonts w:ascii="仿宋_GB2312" w:eastAsia="仿宋_GB2312" w:hAnsi="仿宋_GB2312" w:cs="仿宋_GB2312" w:hint="eastAsia"/>
                <w:color w:val="000000"/>
                <w:sz w:val="24"/>
              </w:rPr>
              <w:t> </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7260"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6854"/>
      </w:tblGrid>
      <w:tr w:rsidR="00B20F76" w:rsidTr="00D01BE1">
        <w:trPr>
          <w:trHeight w:val="650"/>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160</w:t>
            </w:r>
          </w:p>
        </w:tc>
      </w:tr>
      <w:tr w:rsidR="00B20F76" w:rsidTr="00D01BE1">
        <w:trPr>
          <w:trHeight w:val="702"/>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对篡改或者伪造测绘成果和擅自开发、使用、转让或者向第三方提供测绘成果的处罚。</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5844"/>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w:t>
            </w:r>
            <w:r w:rsidRPr="00705E8A">
              <w:rPr>
                <w:rFonts w:ascii="仿宋_GB2312" w:eastAsia="仿宋_GB2312" w:hAnsi="仿宋_GB2312" w:cs="仿宋_GB2312" w:hint="eastAsia"/>
                <w:color w:val="000000"/>
                <w:sz w:val="24"/>
              </w:rPr>
              <w:t>发现未经测绘成果所有者许可，擅自开发、使用、转让或者向第三方提供测绘成果的，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DD2160"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525"/>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851"/>
        </w:trPr>
        <w:tc>
          <w:tcPr>
            <w:tcW w:w="1668" w:type="dxa"/>
            <w:tcBorders>
              <w:top w:val="single" w:sz="4" w:space="0" w:color="auto"/>
              <w:left w:val="single" w:sz="4" w:space="0" w:color="auto"/>
              <w:bottom w:val="single" w:sz="4" w:space="0" w:color="auto"/>
              <w:right w:val="single" w:sz="4" w:space="0" w:color="auto"/>
            </w:tcBorders>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854" w:type="dxa"/>
            <w:tcBorders>
              <w:top w:val="single" w:sz="4" w:space="0" w:color="auto"/>
              <w:left w:val="single" w:sz="4" w:space="0" w:color="auto"/>
              <w:bottom w:val="single" w:sz="4" w:space="0" w:color="auto"/>
              <w:right w:val="single" w:sz="4" w:space="0" w:color="auto"/>
            </w:tcBorders>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7"/>
        <w:gridCol w:w="7464"/>
      </w:tblGrid>
      <w:tr w:rsidR="00B20F76" w:rsidTr="00D01BE1">
        <w:trPr>
          <w:trHeight w:hRule="exact" w:val="670"/>
          <w:jc w:val="center"/>
        </w:trPr>
        <w:tc>
          <w:tcPr>
            <w:tcW w:w="1657"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序号</w:t>
            </w:r>
          </w:p>
        </w:tc>
        <w:tc>
          <w:tcPr>
            <w:tcW w:w="7464"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161</w:t>
            </w:r>
          </w:p>
        </w:tc>
      </w:tr>
      <w:tr w:rsidR="00B20F76" w:rsidTr="00D01BE1">
        <w:trPr>
          <w:trHeight w:hRule="exact" w:val="566"/>
          <w:jc w:val="center"/>
        </w:trPr>
        <w:tc>
          <w:tcPr>
            <w:tcW w:w="1657"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7464"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hRule="exact" w:val="851"/>
          <w:jc w:val="center"/>
        </w:trPr>
        <w:tc>
          <w:tcPr>
            <w:tcW w:w="1657"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7464"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对监理单位与承包单位有隶属关系或者其他利害关系；监理单位及其监理人员与承包单位或者个人串通，弄虚作假的处罚</w:t>
            </w:r>
          </w:p>
        </w:tc>
      </w:tr>
      <w:tr w:rsidR="00B20F76" w:rsidTr="00D01BE1">
        <w:trPr>
          <w:trHeight w:val="680"/>
          <w:jc w:val="center"/>
        </w:trPr>
        <w:tc>
          <w:tcPr>
            <w:tcW w:w="1657"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7464" w:type="dxa"/>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5287"/>
          <w:jc w:val="center"/>
        </w:trPr>
        <w:tc>
          <w:tcPr>
            <w:tcW w:w="1657"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7464" w:type="dxa"/>
            <w:vAlign w:val="center"/>
          </w:tcPr>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w:t>
            </w:r>
            <w:r w:rsidRPr="00705E8A">
              <w:rPr>
                <w:rFonts w:ascii="仿宋_GB2312" w:eastAsia="仿宋_GB2312" w:hAnsi="仿宋_GB2312" w:cs="仿宋_GB2312" w:hint="eastAsia"/>
                <w:color w:val="000000"/>
                <w:sz w:val="24"/>
              </w:rPr>
              <w:t>发现对监理单位与承包单位有隶属关系或者其他利害关系；监理单位及其监理人员与承包单位或者个人串通，弄虚作假的，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 xml:space="preserve"> 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3、审查责任：审理案件调查报告，对案件违法事实、证据、调查取证程序、法律适用、处罚种类和幅度、当事人陈述和申辩，提出处理意见。</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行政处罚决定前，应制作《行政处罚告知书》送达当事人，符合听证规定的，制作并送达《行政处罚听证告知书》。</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5、决定责任：制作《行政处罚决定书》，载明行政处罚告知、当事人陈述申辩或者听证情况等内容。</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687"/>
          <w:jc w:val="center"/>
        </w:trPr>
        <w:tc>
          <w:tcPr>
            <w:tcW w:w="1657"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7464" w:type="dxa"/>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935"/>
          <w:jc w:val="center"/>
        </w:trPr>
        <w:tc>
          <w:tcPr>
            <w:tcW w:w="1657"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7464" w:type="dxa"/>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B20F76" w:rsidTr="00D01BE1">
        <w:trPr>
          <w:trHeight w:val="50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编号</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16</w:t>
            </w:r>
            <w:r>
              <w:rPr>
                <w:rFonts w:ascii="仿宋_GB2312" w:eastAsia="仿宋_GB2312" w:hAnsi="仿宋_GB2312" w:cs="仿宋_GB2312" w:hint="eastAsia"/>
                <w:color w:val="000000"/>
                <w:sz w:val="24"/>
              </w:rPr>
              <w:t>2</w:t>
            </w:r>
          </w:p>
        </w:tc>
      </w:tr>
      <w:tr w:rsidR="00B20F76" w:rsidTr="00D01BE1">
        <w:trPr>
          <w:trHeight w:val="544"/>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69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037FAB">
              <w:rPr>
                <w:rFonts w:ascii="仿宋_GB2312" w:eastAsia="仿宋_GB2312" w:hAnsi="仿宋_GB2312" w:cs="仿宋_GB2312" w:hint="eastAsia"/>
                <w:color w:val="000000"/>
                <w:sz w:val="24"/>
              </w:rPr>
              <w:t>对未按规定获取、持有、提供、利用属于国家秘密的地理信息和未按规定对属于国家秘密的地理信息的获取、持有、提供、利用情况进行登记并长期保存的处罚</w:t>
            </w:r>
          </w:p>
        </w:tc>
      </w:tr>
      <w:tr w:rsidR="00B20F76" w:rsidTr="00D01BE1">
        <w:trPr>
          <w:trHeight w:val="70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3382"/>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946" w:type="dxa"/>
            <w:vAlign w:val="center"/>
          </w:tcPr>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Pr>
                <w:rFonts w:ascii="仿宋_GB2312" w:eastAsia="仿宋_GB2312" w:hAnsi="仿宋_GB2312" w:cs="仿宋_GB2312" w:hint="eastAsia"/>
                <w:color w:val="000000"/>
                <w:sz w:val="24"/>
              </w:rPr>
              <w:t>，</w:t>
            </w:r>
            <w:r w:rsidRPr="00037FAB">
              <w:rPr>
                <w:rFonts w:ascii="仿宋_GB2312" w:eastAsia="仿宋_GB2312" w:hAnsi="仿宋_GB2312" w:cs="仿宋_GB2312" w:hint="eastAsia"/>
                <w:color w:val="000000"/>
                <w:sz w:val="24"/>
              </w:rPr>
              <w:t>对未按规定获取、持有、提供、利用属于国家秘密的地理信息和未按规定对属于国家秘密的地理信息的获取、持有、提供、利用情况进行登记并长期保存的</w:t>
            </w:r>
            <w:r w:rsidRPr="00705E8A">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037FAB"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3、审查责任：调查完成后，行政机关负责人应当对调查结果进行审查，根据不同情况</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决定。</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4、告知责任：书面告知当事人违法事实及其享有的陈述、申辩、要求听证等权利；当事人要求听证的，应当依法组织听证。当事人不承担组织听证的费用。</w:t>
            </w:r>
          </w:p>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5、决定责任：决定给予社会团体行政处罚的，应当制作行政处罚决定书。行政处罚决定书要载明违法事实和证据、处罚</w:t>
            </w:r>
            <w:r>
              <w:rPr>
                <w:rFonts w:ascii="仿宋_GB2312" w:eastAsia="仿宋_GB2312" w:hAnsi="仿宋_GB2312" w:cs="仿宋_GB2312" w:hint="eastAsia"/>
                <w:color w:val="000000"/>
                <w:sz w:val="24"/>
              </w:rPr>
              <w:t>。</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65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46" w:type="dxa"/>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98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B20F76" w:rsidTr="00D01BE1">
        <w:trPr>
          <w:trHeight w:val="50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编号</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163</w:t>
            </w:r>
          </w:p>
        </w:tc>
      </w:tr>
      <w:tr w:rsidR="00B20F76" w:rsidTr="00D01BE1">
        <w:trPr>
          <w:trHeight w:val="544"/>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69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对侵占、损毁、拆除或者擅自移动相关基础测绘设施，或者从事危害基础测绘设施安全和使用效能活动的处罚</w:t>
            </w:r>
          </w:p>
        </w:tc>
      </w:tr>
      <w:tr w:rsidR="00B20F76" w:rsidTr="00D01BE1">
        <w:trPr>
          <w:trHeight w:val="70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3382"/>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946" w:type="dxa"/>
            <w:vAlign w:val="center"/>
          </w:tcPr>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、立案责任：</w:t>
            </w:r>
            <w:r w:rsidRPr="001D4CF9">
              <w:rPr>
                <w:rFonts w:ascii="仿宋_GB2312" w:eastAsia="仿宋_GB2312" w:hAnsi="仿宋_GB2312" w:cs="仿宋_GB2312" w:hint="eastAsia"/>
                <w:color w:val="000000"/>
                <w:sz w:val="24"/>
              </w:rPr>
              <w:t>测绘行政主管部门检查或者接到举报</w:t>
            </w:r>
            <w:r w:rsidRPr="00705E8A">
              <w:rPr>
                <w:rFonts w:ascii="仿宋_GB2312" w:eastAsia="仿宋_GB2312" w:hAnsi="仿宋_GB2312" w:cs="仿宋_GB2312" w:hint="eastAsia"/>
                <w:color w:val="000000"/>
                <w:sz w:val="24"/>
              </w:rPr>
              <w:t>，发现侵占、损毁、拆除或者擅自移动相关基础测绘设施，或者从事危害基础测绘设施安全和使用效能活的，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Pr="00037FAB"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3、审查责任：调查完成后，行政机关负责人应当对调查结果进行审查，根据不同情况</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决定。</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4、告知责任：书面告知当事人违法事实及其享有的陈述、申辩、要求听证等权利；当事人要求听证的，应当依法组织听证。当事人不承担组织听证的费用。</w:t>
            </w:r>
          </w:p>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5、决定责任：决定给予社会团体行政处罚的，应当制作行政处罚决定书。行政处罚决定书要载明违法事实和证据、处罚</w:t>
            </w:r>
            <w:r>
              <w:rPr>
                <w:rFonts w:ascii="仿宋_GB2312" w:eastAsia="仿宋_GB2312" w:hAnsi="仿宋_GB2312" w:cs="仿宋_GB2312" w:hint="eastAsia"/>
                <w:color w:val="000000"/>
                <w:sz w:val="24"/>
              </w:rPr>
              <w:t>。</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65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46" w:type="dxa"/>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98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B20F76" w:rsidTr="00D01BE1">
        <w:trPr>
          <w:trHeight w:val="44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编号</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164</w:t>
            </w:r>
          </w:p>
        </w:tc>
      </w:tr>
      <w:tr w:rsidR="00B20F76" w:rsidTr="00D01BE1">
        <w:trPr>
          <w:trHeight w:val="553"/>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69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对无偿使用测绘成果的单位将测绘成果用于营利活动的处罚</w:t>
            </w:r>
          </w:p>
        </w:tc>
      </w:tr>
      <w:tr w:rsidR="00B20F76" w:rsidTr="00D01BE1">
        <w:trPr>
          <w:trHeight w:val="70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3382"/>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946" w:type="dxa"/>
            <w:vAlign w:val="center"/>
          </w:tcPr>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sidRPr="00705E8A">
              <w:rPr>
                <w:rFonts w:ascii="仿宋_GB2312" w:eastAsia="仿宋_GB2312" w:hAnsi="仿宋_GB2312" w:cs="仿宋_GB2312" w:hint="eastAsia"/>
                <w:color w:val="000000"/>
                <w:sz w:val="24"/>
              </w:rPr>
              <w:t>，发现无偿使用测绘成果的单位将测绘成果用于营利活动的，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w:t>
            </w:r>
            <w:r>
              <w:rPr>
                <w:rFonts w:ascii="仿宋_GB2312" w:eastAsia="仿宋_GB2312" w:hAnsi="仿宋_GB2312" w:cs="仿宋_GB2312" w:hint="eastAsia"/>
                <w:color w:val="000000"/>
                <w:sz w:val="24"/>
              </w:rPr>
              <w:t>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3、审查责任：调查完成后，行政机关负责人应当对调查结果进行审查，根据不同情况</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决定。</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4、告知责任：书面告知当事人违法事实及其享有的陈述、申辩、要求听证等权利；当事人要求听证的，应当依法组织听证。当事人不承担组织听证的费用。</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5、决定责任：决定给予社会团体行政处罚的，应当制作行政处罚决定书。行政处罚决定书要载明违法事实和证据、处罚</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212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46" w:type="dxa"/>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98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B20F76" w:rsidTr="00D01BE1">
        <w:trPr>
          <w:trHeight w:val="36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编号</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165</w:t>
            </w:r>
          </w:p>
        </w:tc>
      </w:tr>
      <w:tr w:rsidR="00B20F76" w:rsidTr="00D01BE1">
        <w:trPr>
          <w:trHeight w:val="543"/>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69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对未定期对互联网地图服务网站进行安全检测的互联网地图服务单位的处罚</w:t>
            </w:r>
          </w:p>
        </w:tc>
      </w:tr>
      <w:tr w:rsidR="00B20F76" w:rsidTr="00D01BE1">
        <w:trPr>
          <w:trHeight w:val="560"/>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3382"/>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946" w:type="dxa"/>
            <w:vAlign w:val="center"/>
          </w:tcPr>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sidRPr="00705E8A">
              <w:rPr>
                <w:rFonts w:ascii="仿宋_GB2312" w:eastAsia="仿宋_GB2312" w:hAnsi="仿宋_GB2312" w:cs="仿宋_GB2312" w:hint="eastAsia"/>
                <w:color w:val="000000"/>
                <w:sz w:val="24"/>
              </w:rPr>
              <w:t>，发现互联网地图服务单位未定期对互联网地图服务网站进行安全检测的，</w:t>
            </w:r>
            <w:r>
              <w:rPr>
                <w:rFonts w:ascii="仿宋_GB2312" w:eastAsia="仿宋_GB2312" w:hAnsi="仿宋_GB2312" w:cs="仿宋_GB2312" w:hint="eastAsia"/>
                <w:color w:val="000000"/>
                <w:sz w:val="24"/>
              </w:rPr>
              <w:t>由测绘行政业务主管科室予以核查，执法机构（队伍）依据核查结果决定是否立案。</w:t>
            </w:r>
          </w:p>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w:t>
            </w:r>
            <w:r>
              <w:rPr>
                <w:rFonts w:ascii="仿宋_GB2312" w:eastAsia="仿宋_GB2312" w:hAnsi="仿宋_GB2312" w:cs="仿宋_GB2312" w:hint="eastAsia"/>
                <w:color w:val="000000"/>
                <w:sz w:val="24"/>
              </w:rPr>
              <w:t>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3、审查责任：调查完成后，行政机关负责人应当对调查结果进行审查，根据不同情况</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决定。</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4、告知责任：书面告知当事人违法事实及其享有的陈述、申辩、要求听证等权利；当事人要求听证的，应当依法组织听证。当事人不承担组织听证的费用。</w:t>
            </w:r>
          </w:p>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5、决定责任：决定给予社会团体行政处罚的，应当制作行政处罚决定书。行政处罚决定书要载明违法事实和证据、处罚</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837"/>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46" w:type="dxa"/>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98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p w:rsidR="00B20F76" w:rsidRDefault="00B20F76" w:rsidP="00B20F76">
      <w:pPr>
        <w:widowControl/>
        <w:jc w:val="left"/>
        <w:rPr>
          <w:rFonts w:ascii="黑体" w:eastAsia="黑体" w:hAnsi="黑体"/>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946"/>
      </w:tblGrid>
      <w:tr w:rsidR="00B20F76" w:rsidTr="00D01BE1">
        <w:trPr>
          <w:trHeight w:val="509"/>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编号</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166</w:t>
            </w:r>
          </w:p>
        </w:tc>
      </w:tr>
      <w:tr w:rsidR="00B20F76" w:rsidTr="00D01BE1">
        <w:trPr>
          <w:trHeight w:val="403"/>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权力类型</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行政处罚</w:t>
            </w:r>
          </w:p>
        </w:tc>
      </w:tr>
      <w:tr w:rsidR="00B20F76" w:rsidTr="00D01BE1">
        <w:trPr>
          <w:trHeight w:val="698"/>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权力项目名称</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对不使用全国统一的测绘基准和测绘系统或者不执行国家规定的测绘技术规范和标准实施基础测绘项目的处罚</w:t>
            </w:r>
          </w:p>
        </w:tc>
      </w:tr>
      <w:tr w:rsidR="00B20F76" w:rsidTr="00D01BE1">
        <w:trPr>
          <w:trHeight w:val="559"/>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责任主体</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乐山市自然资源局、县（市、区）自然资源主管部门</w:t>
            </w:r>
          </w:p>
        </w:tc>
      </w:tr>
      <w:tr w:rsidR="00B20F76" w:rsidTr="00D01BE1">
        <w:trPr>
          <w:trHeight w:val="3382"/>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责任事项</w:t>
            </w:r>
          </w:p>
        </w:tc>
        <w:tc>
          <w:tcPr>
            <w:tcW w:w="6946" w:type="dxa"/>
            <w:vAlign w:val="center"/>
          </w:tcPr>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1、立案责任：</w:t>
            </w:r>
            <w:r w:rsidRPr="001D4CF9">
              <w:rPr>
                <w:rFonts w:ascii="仿宋_GB2312" w:eastAsia="仿宋_GB2312" w:hAnsi="仿宋_GB2312" w:cs="仿宋_GB2312" w:hint="eastAsia"/>
                <w:color w:val="000000"/>
                <w:sz w:val="24"/>
              </w:rPr>
              <w:t>测绘行政主管部门检查或者接到举报</w:t>
            </w:r>
            <w:r w:rsidRPr="00705E8A">
              <w:rPr>
                <w:rFonts w:ascii="仿宋_GB2312" w:eastAsia="仿宋_GB2312" w:hAnsi="仿宋_GB2312" w:cs="仿宋_GB2312" w:hint="eastAsia"/>
                <w:color w:val="000000"/>
                <w:sz w:val="24"/>
              </w:rPr>
              <w:t>，发现不使用全国统一的测绘基准和测绘系统或者不</w:t>
            </w:r>
            <w:r>
              <w:rPr>
                <w:rFonts w:ascii="仿宋_GB2312" w:eastAsia="仿宋_GB2312" w:hAnsi="仿宋_GB2312" w:cs="仿宋_GB2312" w:hint="eastAsia"/>
                <w:color w:val="000000"/>
                <w:sz w:val="24"/>
              </w:rPr>
              <w:t>执行国家规定的测绘技术规范和标准实施基础测绘项目的，由测绘行政业务主管科室予以核查，执法机构（队伍）依据核查结果决定是否立案。</w:t>
            </w:r>
          </w:p>
          <w:p w:rsidR="00B20F76"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2、调查责任：</w:t>
            </w:r>
            <w:r>
              <w:rPr>
                <w:rFonts w:ascii="仿宋_GB2312" w:eastAsia="仿宋_GB2312" w:hAnsi="仿宋_GB2312" w:cs="仿宋_GB2312" w:hint="eastAsia"/>
                <w:color w:val="000000"/>
                <w:sz w:val="24"/>
              </w:rPr>
              <w:t>对立案的案件，指定专人负责，及时组织调查取证，按照规定要求收集书证、证人证言、询问笔录等各类证据，对案件查处各个环节进行如实记录，与当事人有直接利害关系的应当回避。执法人员不得少于两人，调查时应出示证件，询问或检查应当制作笔录，允许当事人辩解。</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3、审查责任：调查完成后，行政机关负责人应当对调查结果进行审查，根据不同情况</w:t>
            </w:r>
            <w:proofErr w:type="gramStart"/>
            <w:r w:rsidRPr="00705E8A">
              <w:rPr>
                <w:rFonts w:ascii="仿宋_GB2312" w:eastAsia="仿宋_GB2312" w:hAnsi="仿宋_GB2312" w:cs="仿宋_GB2312" w:hint="eastAsia"/>
                <w:color w:val="000000"/>
                <w:sz w:val="24"/>
              </w:rPr>
              <w:t>作出</w:t>
            </w:r>
            <w:proofErr w:type="gramEnd"/>
            <w:r w:rsidRPr="00705E8A">
              <w:rPr>
                <w:rFonts w:ascii="仿宋_GB2312" w:eastAsia="仿宋_GB2312" w:hAnsi="仿宋_GB2312" w:cs="仿宋_GB2312" w:hint="eastAsia"/>
                <w:color w:val="000000"/>
                <w:sz w:val="24"/>
              </w:rPr>
              <w:t>决定。</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4、告知责任：书面告知当事人违法事实及其享有的陈述、申辩、要求听证等权利；当事人要求听证的，应当依法组织听证。当事人不承担组织听证的费用。</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5、决定责任：决定给予社会团体行政处罚的，应当制作行政处罚决定书。行政处罚决定书要载明违法事实和证据、处罚</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6、送达责任：行政处罚决定书按法律规定的方式送达当事人。</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7、执行责任：</w:t>
            </w:r>
            <w:r>
              <w:rPr>
                <w:rFonts w:ascii="仿宋_GB2312" w:eastAsia="仿宋_GB2312" w:hAnsi="仿宋_GB2312" w:cs="仿宋_GB2312" w:hint="eastAsia"/>
                <w:color w:val="000000"/>
                <w:sz w:val="24"/>
              </w:rPr>
              <w:t>依照法律法规赋予的职能职责，督促落实行政处罚决定执行。</w:t>
            </w:r>
          </w:p>
          <w:p w:rsidR="00B20F76" w:rsidRPr="00705E8A" w:rsidRDefault="00B20F76" w:rsidP="00D01BE1">
            <w:pP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8、其他责任：法律法规规章文件规定应履行的其他责任</w:t>
            </w:r>
          </w:p>
        </w:tc>
      </w:tr>
      <w:tr w:rsidR="00B20F76" w:rsidTr="00D01BE1">
        <w:trPr>
          <w:trHeight w:val="177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追责情形</w:t>
            </w:r>
          </w:p>
        </w:tc>
        <w:tc>
          <w:tcPr>
            <w:tcW w:w="6946" w:type="dxa"/>
            <w:vAlign w:val="center"/>
          </w:tcPr>
          <w:p w:rsidR="00B20F76" w:rsidRPr="00705E8A" w:rsidRDefault="00B20F76" w:rsidP="00D01BE1">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办法》等法律法规规章的相关规定追究相应的责任。</w:t>
            </w:r>
          </w:p>
        </w:tc>
      </w:tr>
      <w:tr w:rsidR="00B20F76" w:rsidTr="00D01BE1">
        <w:trPr>
          <w:trHeight w:val="981"/>
        </w:trPr>
        <w:tc>
          <w:tcPr>
            <w:tcW w:w="1843" w:type="dxa"/>
            <w:vAlign w:val="center"/>
          </w:tcPr>
          <w:p w:rsidR="00B20F76" w:rsidRPr="00323171" w:rsidRDefault="00B20F76" w:rsidP="00D01BE1">
            <w:pPr>
              <w:jc w:val="center"/>
              <w:rPr>
                <w:rFonts w:ascii="黑体" w:eastAsia="黑体" w:hAnsi="黑体" w:cs="黑体"/>
                <w:sz w:val="24"/>
              </w:rPr>
            </w:pPr>
            <w:r w:rsidRPr="00323171">
              <w:rPr>
                <w:rFonts w:ascii="黑体" w:eastAsia="黑体" w:hAnsi="黑体" w:cs="黑体" w:hint="eastAsia"/>
                <w:sz w:val="24"/>
              </w:rPr>
              <w:t>监督电话</w:t>
            </w:r>
          </w:p>
        </w:tc>
        <w:tc>
          <w:tcPr>
            <w:tcW w:w="6946" w:type="dxa"/>
            <w:vAlign w:val="center"/>
          </w:tcPr>
          <w:p w:rsidR="00B20F76" w:rsidRPr="00705E8A" w:rsidRDefault="00B20F76" w:rsidP="00D01BE1">
            <w:pPr>
              <w:jc w:val="center"/>
              <w:rPr>
                <w:rFonts w:ascii="仿宋_GB2312" w:eastAsia="仿宋_GB2312" w:hAnsi="仿宋_GB2312" w:cs="仿宋_GB2312"/>
                <w:color w:val="000000"/>
                <w:sz w:val="24"/>
              </w:rPr>
            </w:pPr>
            <w:r w:rsidRPr="00705E8A">
              <w:rPr>
                <w:rFonts w:ascii="仿宋_GB2312" w:eastAsia="仿宋_GB2312" w:hAnsi="仿宋_GB2312" w:cs="仿宋_GB2312" w:hint="eastAsia"/>
                <w:color w:val="000000"/>
                <w:sz w:val="24"/>
              </w:rPr>
              <w:t>0833-2413610、2413620</w:t>
            </w:r>
          </w:p>
        </w:tc>
      </w:tr>
    </w:tbl>
    <w:p w:rsidR="00B20F76" w:rsidRDefault="00B20F76" w:rsidP="00B20F76">
      <w:pPr>
        <w:widowControl/>
        <w:jc w:val="left"/>
        <w:rPr>
          <w:rFonts w:ascii="黑体" w:eastAsia="黑体" w:hAnsi="黑体"/>
          <w:sz w:val="32"/>
          <w:szCs w:val="32"/>
        </w:rPr>
      </w:pPr>
    </w:p>
    <w:p w:rsidR="00A150E3" w:rsidRDefault="00A150E3" w:rsidP="00B20F76">
      <w:pPr>
        <w:widowControl/>
        <w:jc w:val="left"/>
        <w:rPr>
          <w:rFonts w:ascii="黑体" w:eastAsia="黑体" w:hAnsi="黑体"/>
          <w:sz w:val="32"/>
          <w:szCs w:val="32"/>
        </w:rPr>
      </w:pPr>
    </w:p>
    <w:sectPr w:rsidR="00A150E3" w:rsidSect="000E41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45557"/>
    <w:multiLevelType w:val="singleLevel"/>
    <w:tmpl w:val="5E045557"/>
    <w:lvl w:ilvl="0">
      <w:start w:val="1"/>
      <w:numFmt w:val="decimal"/>
      <w:suff w:val="nothing"/>
      <w:lvlText w:val="%1."/>
      <w:lvlJc w:val="left"/>
    </w:lvl>
  </w:abstractNum>
  <w:abstractNum w:abstractNumId="1">
    <w:nsid w:val="5E059135"/>
    <w:multiLevelType w:val="multilevel"/>
    <w:tmpl w:val="5E059135"/>
    <w:lvl w:ilvl="0">
      <w:start w:val="1"/>
      <w:numFmt w:val="decimal"/>
      <w:suff w:val="nothing"/>
      <w:lvlText w:val="%1."/>
      <w:lvlJc w:val="left"/>
      <w:pPr>
        <w:tabs>
          <w:tab w:val="num" w:pos="0"/>
        </w:tabs>
        <w:ind w:left="0" w:firstLine="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E059140"/>
    <w:multiLevelType w:val="multilevel"/>
    <w:tmpl w:val="5E059140"/>
    <w:lvl w:ilvl="0">
      <w:start w:val="1"/>
      <w:numFmt w:val="decimal"/>
      <w:suff w:val="nothing"/>
      <w:lvlText w:val="%1."/>
      <w:lvlJc w:val="left"/>
      <w:pPr>
        <w:tabs>
          <w:tab w:val="num" w:pos="0"/>
        </w:tabs>
        <w:ind w:left="0" w:firstLine="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E05914B"/>
    <w:multiLevelType w:val="multilevel"/>
    <w:tmpl w:val="5E05914B"/>
    <w:lvl w:ilvl="0">
      <w:start w:val="1"/>
      <w:numFmt w:val="decimal"/>
      <w:suff w:val="nothing"/>
      <w:lvlText w:val="%1."/>
      <w:lvlJc w:val="left"/>
      <w:pPr>
        <w:tabs>
          <w:tab w:val="num" w:pos="0"/>
        </w:tabs>
        <w:ind w:left="0" w:firstLine="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E0960C7"/>
    <w:multiLevelType w:val="singleLevel"/>
    <w:tmpl w:val="5E0960C7"/>
    <w:lvl w:ilvl="0">
      <w:start w:val="1"/>
      <w:numFmt w:val="decimal"/>
      <w:suff w:val="nothing"/>
      <w:lvlText w:val="%1."/>
      <w:lvlJc w:val="left"/>
      <w:rPr>
        <w:rFonts w:cs="Times New Roman"/>
      </w:rPr>
    </w:lvl>
  </w:abstractNum>
  <w:num w:numId="1">
    <w:abstractNumId w:val="4"/>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0EAC"/>
    <w:rsid w:val="000014CA"/>
    <w:rsid w:val="00004CBE"/>
    <w:rsid w:val="000C5D94"/>
    <w:rsid w:val="000E41BB"/>
    <w:rsid w:val="00104A8B"/>
    <w:rsid w:val="001E0F84"/>
    <w:rsid w:val="00244C8D"/>
    <w:rsid w:val="002846BF"/>
    <w:rsid w:val="002D6024"/>
    <w:rsid w:val="00342444"/>
    <w:rsid w:val="00344FA4"/>
    <w:rsid w:val="003544DE"/>
    <w:rsid w:val="003E0EAC"/>
    <w:rsid w:val="00414DDE"/>
    <w:rsid w:val="00416D8B"/>
    <w:rsid w:val="00471B16"/>
    <w:rsid w:val="00522AD3"/>
    <w:rsid w:val="005A4555"/>
    <w:rsid w:val="00693096"/>
    <w:rsid w:val="006C2F39"/>
    <w:rsid w:val="006C5642"/>
    <w:rsid w:val="00743354"/>
    <w:rsid w:val="008449E6"/>
    <w:rsid w:val="008B7B30"/>
    <w:rsid w:val="009D47B8"/>
    <w:rsid w:val="009D4C01"/>
    <w:rsid w:val="00A150E3"/>
    <w:rsid w:val="00A5280C"/>
    <w:rsid w:val="00AB7E11"/>
    <w:rsid w:val="00B20F76"/>
    <w:rsid w:val="00B556AD"/>
    <w:rsid w:val="00BC005C"/>
    <w:rsid w:val="00BC7C0B"/>
    <w:rsid w:val="00BE0457"/>
    <w:rsid w:val="00C476D9"/>
    <w:rsid w:val="00C61513"/>
    <w:rsid w:val="00C80EBA"/>
    <w:rsid w:val="00DD7DC1"/>
    <w:rsid w:val="00E9558A"/>
    <w:rsid w:val="00EA55FA"/>
    <w:rsid w:val="00EC0128"/>
    <w:rsid w:val="00F142DB"/>
    <w:rsid w:val="00F5303C"/>
    <w:rsid w:val="00FC6FD2"/>
    <w:rsid w:val="00FE1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EAC"/>
    <w:pPr>
      <w:widowControl w:val="0"/>
      <w:jc w:val="both"/>
    </w:pPr>
    <w:rPr>
      <w:rFonts w:ascii="Times New Roman" w:eastAsia="宋体" w:hAnsi="Times New Roman" w:cs="Times New Roman"/>
      <w:szCs w:val="24"/>
    </w:rPr>
  </w:style>
  <w:style w:type="paragraph" w:styleId="3">
    <w:name w:val="heading 3"/>
    <w:basedOn w:val="a"/>
    <w:next w:val="a"/>
    <w:link w:val="3Char"/>
    <w:uiPriority w:val="9"/>
    <w:qFormat/>
    <w:rsid w:val="00A150E3"/>
    <w:pPr>
      <w:widowControl/>
      <w:spacing w:before="100" w:beforeAutospacing="1" w:after="100" w:afterAutospacing="1"/>
      <w:jc w:val="left"/>
      <w:outlineLvl w:val="2"/>
    </w:pPr>
    <w:rPr>
      <w:rFonts w:ascii="宋体" w:hAnsi="宋体" w:cs="宋体"/>
      <w:b/>
      <w:bCs/>
      <w:kern w:val="0"/>
      <w:sz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014CA"/>
  </w:style>
  <w:style w:type="paragraph" w:styleId="a4">
    <w:name w:val="header"/>
    <w:basedOn w:val="a"/>
    <w:link w:val="Char"/>
    <w:uiPriority w:val="99"/>
    <w:qFormat/>
    <w:rsid w:val="00001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0014CA"/>
    <w:rPr>
      <w:rFonts w:ascii="Times New Roman" w:eastAsia="宋体" w:hAnsi="Times New Roman" w:cs="Times New Roman"/>
      <w:sz w:val="18"/>
      <w:szCs w:val="18"/>
    </w:rPr>
  </w:style>
  <w:style w:type="paragraph" w:styleId="a5">
    <w:name w:val="footer"/>
    <w:basedOn w:val="a"/>
    <w:link w:val="Char0"/>
    <w:uiPriority w:val="99"/>
    <w:qFormat/>
    <w:rsid w:val="000014CA"/>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0014CA"/>
    <w:rPr>
      <w:rFonts w:ascii="Times New Roman" w:eastAsia="宋体" w:hAnsi="Times New Roman" w:cs="Times New Roman"/>
      <w:sz w:val="18"/>
      <w:szCs w:val="18"/>
    </w:rPr>
  </w:style>
  <w:style w:type="paragraph" w:styleId="a6">
    <w:name w:val="Date"/>
    <w:basedOn w:val="a"/>
    <w:next w:val="a"/>
    <w:link w:val="Char1"/>
    <w:rsid w:val="000014CA"/>
    <w:pPr>
      <w:ind w:leftChars="2500" w:left="100"/>
    </w:pPr>
  </w:style>
  <w:style w:type="character" w:customStyle="1" w:styleId="Char1">
    <w:name w:val="日期 Char"/>
    <w:basedOn w:val="a0"/>
    <w:link w:val="a6"/>
    <w:rsid w:val="000014CA"/>
    <w:rPr>
      <w:rFonts w:ascii="Times New Roman" w:eastAsia="宋体" w:hAnsi="Times New Roman" w:cs="Times New Roman"/>
      <w:szCs w:val="24"/>
    </w:rPr>
  </w:style>
  <w:style w:type="table" w:customStyle="1" w:styleId="1">
    <w:name w:val="网格型1"/>
    <w:basedOn w:val="a1"/>
    <w:rsid w:val="000014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qFormat/>
    <w:rsid w:val="000014C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qFormat/>
    <w:rsid w:val="001E0F84"/>
    <w:rPr>
      <w:sz w:val="18"/>
      <w:szCs w:val="18"/>
    </w:rPr>
  </w:style>
  <w:style w:type="character" w:customStyle="1" w:styleId="Char2">
    <w:name w:val="批注框文本 Char"/>
    <w:basedOn w:val="a0"/>
    <w:link w:val="a8"/>
    <w:uiPriority w:val="99"/>
    <w:semiHidden/>
    <w:qFormat/>
    <w:rsid w:val="001E0F84"/>
    <w:rPr>
      <w:rFonts w:ascii="Times New Roman" w:eastAsia="宋体" w:hAnsi="Times New Roman" w:cs="Times New Roman"/>
      <w:sz w:val="18"/>
      <w:szCs w:val="18"/>
    </w:rPr>
  </w:style>
  <w:style w:type="character" w:customStyle="1" w:styleId="3Char">
    <w:name w:val="标题 3 Char"/>
    <w:basedOn w:val="a0"/>
    <w:link w:val="3"/>
    <w:uiPriority w:val="9"/>
    <w:qFormat/>
    <w:rsid w:val="00A150E3"/>
    <w:rPr>
      <w:rFonts w:ascii="宋体" w:eastAsia="宋体" w:hAnsi="宋体" w:cs="宋体"/>
      <w:b/>
      <w:bCs/>
      <w:kern w:val="0"/>
      <w:sz w:val="24"/>
      <w:szCs w:val="24"/>
      <w:u w:color="000000"/>
    </w:rPr>
  </w:style>
  <w:style w:type="paragraph" w:styleId="a9">
    <w:name w:val="annotation text"/>
    <w:basedOn w:val="a"/>
    <w:link w:val="Char3"/>
    <w:uiPriority w:val="99"/>
    <w:semiHidden/>
    <w:unhideWhenUsed/>
    <w:qFormat/>
    <w:rsid w:val="00A150E3"/>
    <w:pPr>
      <w:jc w:val="left"/>
    </w:pPr>
    <w:rPr>
      <w:rFonts w:asciiTheme="minorHAnsi" w:eastAsiaTheme="minorEastAsia" w:hAnsiTheme="minorHAnsi" w:cstheme="minorBidi"/>
      <w:szCs w:val="22"/>
    </w:rPr>
  </w:style>
  <w:style w:type="character" w:customStyle="1" w:styleId="Char3">
    <w:name w:val="批注文字 Char"/>
    <w:basedOn w:val="a0"/>
    <w:link w:val="a9"/>
    <w:uiPriority w:val="99"/>
    <w:semiHidden/>
    <w:qFormat/>
    <w:rsid w:val="00A150E3"/>
  </w:style>
  <w:style w:type="paragraph" w:styleId="aa">
    <w:name w:val="Normal (Web)"/>
    <w:basedOn w:val="a"/>
    <w:uiPriority w:val="99"/>
    <w:unhideWhenUsed/>
    <w:qFormat/>
    <w:rsid w:val="00A150E3"/>
    <w:pPr>
      <w:widowControl/>
      <w:spacing w:after="251"/>
      <w:ind w:firstLine="480"/>
      <w:jc w:val="left"/>
    </w:pPr>
    <w:rPr>
      <w:rFonts w:ascii="宋体" w:hAnsi="宋体" w:cs="宋体"/>
      <w:kern w:val="0"/>
      <w:sz w:val="24"/>
      <w:u w:color="000000"/>
    </w:rPr>
  </w:style>
  <w:style w:type="paragraph" w:styleId="ab">
    <w:name w:val="annotation subject"/>
    <w:basedOn w:val="a9"/>
    <w:next w:val="a9"/>
    <w:link w:val="Char4"/>
    <w:uiPriority w:val="99"/>
    <w:semiHidden/>
    <w:unhideWhenUsed/>
    <w:qFormat/>
    <w:rsid w:val="00A150E3"/>
    <w:rPr>
      <w:b/>
      <w:bCs/>
    </w:rPr>
  </w:style>
  <w:style w:type="character" w:customStyle="1" w:styleId="Char4">
    <w:name w:val="批注主题 Char"/>
    <w:basedOn w:val="Char3"/>
    <w:link w:val="ab"/>
    <w:uiPriority w:val="99"/>
    <w:semiHidden/>
    <w:qFormat/>
    <w:rsid w:val="00A150E3"/>
    <w:rPr>
      <w:b/>
      <w:bCs/>
    </w:rPr>
  </w:style>
  <w:style w:type="character" w:styleId="ac">
    <w:name w:val="Strong"/>
    <w:basedOn w:val="a0"/>
    <w:uiPriority w:val="22"/>
    <w:qFormat/>
    <w:rsid w:val="00A150E3"/>
    <w:rPr>
      <w:b/>
      <w:bCs/>
    </w:rPr>
  </w:style>
  <w:style w:type="character" w:styleId="ad">
    <w:name w:val="Emphasis"/>
    <w:basedOn w:val="a0"/>
    <w:uiPriority w:val="20"/>
    <w:qFormat/>
    <w:rsid w:val="00A150E3"/>
    <w:rPr>
      <w:color w:val="CC0000"/>
    </w:rPr>
  </w:style>
  <w:style w:type="character" w:styleId="ae">
    <w:name w:val="Hyperlink"/>
    <w:basedOn w:val="a0"/>
    <w:qFormat/>
    <w:rsid w:val="00A150E3"/>
    <w:rPr>
      <w:color w:val="0000FF"/>
      <w:u w:val="single"/>
    </w:rPr>
  </w:style>
  <w:style w:type="character" w:styleId="af">
    <w:name w:val="annotation reference"/>
    <w:basedOn w:val="a0"/>
    <w:uiPriority w:val="99"/>
    <w:semiHidden/>
    <w:unhideWhenUsed/>
    <w:qFormat/>
    <w:rsid w:val="00A150E3"/>
    <w:rPr>
      <w:sz w:val="21"/>
      <w:szCs w:val="21"/>
    </w:rPr>
  </w:style>
  <w:style w:type="paragraph" w:styleId="af0">
    <w:name w:val="List Paragraph"/>
    <w:basedOn w:val="a"/>
    <w:uiPriority w:val="34"/>
    <w:qFormat/>
    <w:rsid w:val="00A150E3"/>
    <w:pPr>
      <w:ind w:firstLineChars="200" w:firstLine="420"/>
    </w:pPr>
    <w:rPr>
      <w:rFonts w:asciiTheme="minorHAnsi" w:eastAsiaTheme="minorEastAsia" w:hAnsiTheme="minorHAnsi" w:cstheme="minorBidi"/>
      <w:szCs w:val="22"/>
    </w:rPr>
  </w:style>
  <w:style w:type="paragraph" w:customStyle="1" w:styleId="zw">
    <w:name w:val="zw"/>
    <w:basedOn w:val="a"/>
    <w:qFormat/>
    <w:rsid w:val="00A150E3"/>
    <w:pPr>
      <w:widowControl/>
      <w:spacing w:before="30"/>
      <w:ind w:left="100" w:right="100"/>
    </w:pPr>
    <w:rPr>
      <w:rFonts w:ascii="方正书宋简体" w:eastAsia="方正书宋简体" w:hAnsi="宋体"/>
      <w:color w:val="000000"/>
      <w:kern w:val="0"/>
      <w:szCs w:val="21"/>
      <w:u w:color="000000"/>
    </w:rPr>
  </w:style>
  <w:style w:type="paragraph" w:customStyle="1" w:styleId="reader-word-layer">
    <w:name w:val="reader-word-layer"/>
    <w:basedOn w:val="a"/>
    <w:qFormat/>
    <w:rsid w:val="00A150E3"/>
    <w:pPr>
      <w:widowControl/>
      <w:spacing w:before="100" w:beforeAutospacing="1" w:after="100" w:afterAutospacing="1"/>
      <w:jc w:val="left"/>
    </w:pPr>
    <w:rPr>
      <w:rFonts w:ascii="宋体" w:hAnsi="宋体" w:cs="宋体"/>
      <w:kern w:val="0"/>
      <w:sz w:val="24"/>
      <w:u w:color="000000"/>
    </w:rPr>
  </w:style>
  <w:style w:type="character" w:customStyle="1" w:styleId="headline-content4">
    <w:name w:val="headline-content4"/>
    <w:basedOn w:val="a0"/>
    <w:qFormat/>
    <w:rsid w:val="00A150E3"/>
  </w:style>
  <w:style w:type="paragraph" w:customStyle="1" w:styleId="New">
    <w:name w:val="正文 New"/>
    <w:qFormat/>
    <w:rsid w:val="00A150E3"/>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166</Pages>
  <Words>16169</Words>
  <Characters>92168</Characters>
  <Application>Microsoft Office Word</Application>
  <DocSecurity>0</DocSecurity>
  <Lines>768</Lines>
  <Paragraphs>216</Paragraphs>
  <ScaleCrop>false</ScaleCrop>
  <Company>CN</Company>
  <LinksUpToDate>false</LinksUpToDate>
  <CharactersWithSpaces>108121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陈杨</dc:creator>
  <cp:lastModifiedBy>陈杨</cp:lastModifiedBy>
  <cp:revision>3</cp:revision>
  <dcterms:created xsi:type="dcterms:W3CDTF">2021-07-19T07:18:00Z</dcterms:created>
  <dcterms:modified xsi:type="dcterms:W3CDTF">2021-07-23T02:50:00Z</dcterms:modified>
</cp:coreProperties>
</file>