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E36" w:rsidRDefault="00BE3E36" w:rsidP="00BE3E36">
      <w:pPr>
        <w:widowControl/>
        <w:spacing w:before="100" w:beforeAutospacing="1" w:after="100" w:afterAutospacing="1" w:line="160" w:lineRule="atLeast"/>
        <w:rPr>
          <w:rFonts w:ascii="宋体-方正超大字符集" w:eastAsia="宋体-方正超大字符集"/>
          <w:b/>
          <w:szCs w:val="21"/>
        </w:rPr>
      </w:pPr>
      <w:r>
        <w:rPr>
          <w:rFonts w:ascii="宋体-方正超大字符集" w:eastAsia="宋体-方正超大字符集" w:hint="eastAsia"/>
          <w:b/>
          <w:szCs w:val="21"/>
        </w:rPr>
        <w:t>附件4</w:t>
      </w:r>
    </w:p>
    <w:p w:rsidR="00BE3E36" w:rsidRDefault="00BE3E36" w:rsidP="00BE3E36">
      <w:pPr>
        <w:pStyle w:val="a5"/>
        <w:spacing w:before="0" w:beforeAutospacing="0" w:after="0" w:afterAutospacing="0" w:line="360" w:lineRule="auto"/>
        <w:ind w:firstLine="0"/>
        <w:jc w:val="center"/>
        <w:rPr>
          <w:sz w:val="28"/>
          <w:szCs w:val="28"/>
        </w:rPr>
      </w:pPr>
    </w:p>
    <w:p w:rsidR="00BE3E36" w:rsidRDefault="00BE3E36" w:rsidP="00BE3E36">
      <w:pPr>
        <w:pStyle w:val="a5"/>
        <w:spacing w:before="0" w:beforeAutospacing="0" w:after="0" w:afterAutospacing="0" w:line="360" w:lineRule="auto"/>
        <w:ind w:firstLine="0"/>
        <w:jc w:val="center"/>
        <w:rPr>
          <w:rFonts w:ascii="宋体-方正超大字符集" w:eastAsia="宋体-方正超大字符集" w:hAnsi="Times New Roman" w:cs="Times New Roman"/>
          <w:b/>
          <w:kern w:val="2"/>
          <w:sz w:val="30"/>
          <w:szCs w:val="30"/>
        </w:rPr>
      </w:pPr>
      <w:r>
        <w:rPr>
          <w:rFonts w:ascii="宋体-方正超大字符集" w:eastAsia="宋体-方正超大字符集" w:hAnsi="Times New Roman" w:cs="Times New Roman" w:hint="eastAsia"/>
          <w:b/>
          <w:kern w:val="2"/>
          <w:sz w:val="30"/>
          <w:szCs w:val="30"/>
          <w:u w:val="single"/>
        </w:rPr>
        <w:t>XXX评估机构</w:t>
      </w:r>
      <w:r>
        <w:rPr>
          <w:rFonts w:ascii="宋体-方正超大字符集" w:eastAsia="宋体-方正超大字符集" w:hAnsi="Times New Roman" w:cs="Times New Roman" w:hint="eastAsia"/>
          <w:b/>
          <w:kern w:val="2"/>
          <w:sz w:val="30"/>
          <w:szCs w:val="30"/>
        </w:rPr>
        <w:t>关于参加乐山市自然资源</w:t>
      </w:r>
      <w:r w:rsidR="00865B22">
        <w:rPr>
          <w:rFonts w:ascii="宋体-方正超大字符集" w:eastAsia="宋体-方正超大字符集" w:hAnsi="Times New Roman" w:cs="Times New Roman" w:hint="eastAsia"/>
          <w:b/>
          <w:kern w:val="2"/>
          <w:sz w:val="30"/>
          <w:szCs w:val="30"/>
        </w:rPr>
        <w:t>和规划</w:t>
      </w:r>
      <w:r>
        <w:rPr>
          <w:rFonts w:ascii="宋体-方正超大字符集" w:eastAsia="宋体-方正超大字符集" w:hAnsi="Times New Roman" w:cs="Times New Roman" w:hint="eastAsia"/>
          <w:b/>
          <w:kern w:val="2"/>
          <w:sz w:val="30"/>
          <w:szCs w:val="30"/>
        </w:rPr>
        <w:t>局</w:t>
      </w:r>
    </w:p>
    <w:p w:rsidR="00BE3E36" w:rsidRDefault="00BE3E36" w:rsidP="00BE3E36">
      <w:pPr>
        <w:pStyle w:val="a5"/>
        <w:spacing w:before="0" w:beforeAutospacing="0" w:after="0" w:afterAutospacing="0" w:line="360" w:lineRule="auto"/>
        <w:ind w:firstLine="0"/>
        <w:jc w:val="center"/>
        <w:rPr>
          <w:rFonts w:ascii="宋体-方正超大字符集" w:eastAsia="宋体-方正超大字符集" w:hAnsi="Times New Roman" w:cs="Times New Roman"/>
          <w:b/>
          <w:kern w:val="2"/>
          <w:sz w:val="30"/>
          <w:szCs w:val="30"/>
        </w:rPr>
      </w:pPr>
      <w:r>
        <w:rPr>
          <w:rFonts w:hint="eastAsia"/>
          <w:b/>
          <w:kern w:val="2"/>
          <w:sz w:val="30"/>
          <w:szCs w:val="30"/>
        </w:rPr>
        <w:t>202</w:t>
      </w:r>
      <w:r w:rsidR="00084097">
        <w:rPr>
          <w:rFonts w:hint="eastAsia"/>
          <w:b/>
          <w:kern w:val="2"/>
          <w:sz w:val="30"/>
          <w:szCs w:val="30"/>
        </w:rPr>
        <w:t>3</w:t>
      </w:r>
      <w:r>
        <w:rPr>
          <w:rFonts w:ascii="宋体-方正超大字符集" w:eastAsia="宋体-方正超大字符集" w:hAnsi="Times New Roman" w:cs="Times New Roman" w:hint="eastAsia"/>
          <w:b/>
          <w:kern w:val="2"/>
          <w:sz w:val="30"/>
          <w:szCs w:val="30"/>
        </w:rPr>
        <w:t>年第</w:t>
      </w:r>
      <w:r w:rsidR="008E1EBD">
        <w:rPr>
          <w:rFonts w:ascii="宋体-方正超大字符集" w:eastAsia="宋体-方正超大字符集" w:hAnsi="Times New Roman" w:cs="Times New Roman" w:hint="eastAsia"/>
          <w:b/>
          <w:kern w:val="2"/>
          <w:sz w:val="30"/>
          <w:szCs w:val="30"/>
        </w:rPr>
        <w:t>五</w:t>
      </w:r>
      <w:r>
        <w:rPr>
          <w:rFonts w:ascii="宋体-方正超大字符集" w:eastAsia="宋体-方正超大字符集" w:hAnsi="Times New Roman" w:cs="Times New Roman" w:hint="eastAsia"/>
          <w:b/>
          <w:kern w:val="2"/>
          <w:sz w:val="30"/>
          <w:szCs w:val="30"/>
        </w:rPr>
        <w:t>批矿业权出让收益评估项目的承诺</w:t>
      </w:r>
    </w:p>
    <w:p w:rsidR="00BE3E36" w:rsidRDefault="00BE3E36" w:rsidP="00BE3E36">
      <w:pPr>
        <w:pStyle w:val="a5"/>
        <w:spacing w:before="0" w:beforeAutospacing="0" w:after="0" w:afterAutospacing="0" w:line="360" w:lineRule="auto"/>
        <w:ind w:firstLine="0"/>
        <w:rPr>
          <w:sz w:val="28"/>
          <w:szCs w:val="28"/>
        </w:rPr>
      </w:pPr>
    </w:p>
    <w:p w:rsidR="00BE3E36" w:rsidRDefault="00BE3E36" w:rsidP="00BE3E36">
      <w:pPr>
        <w:pStyle w:val="a5"/>
        <w:spacing w:before="0" w:beforeAutospacing="0" w:after="0" w:afterAutospacing="0" w:line="360" w:lineRule="auto"/>
        <w:ind w:firstLine="0"/>
        <w:rPr>
          <w:sz w:val="28"/>
          <w:szCs w:val="28"/>
        </w:rPr>
      </w:pPr>
      <w:r>
        <w:rPr>
          <w:rFonts w:hint="eastAsia"/>
          <w:sz w:val="28"/>
          <w:szCs w:val="28"/>
        </w:rPr>
        <w:t>乐山市自然资源</w:t>
      </w:r>
      <w:r w:rsidR="00865B22">
        <w:rPr>
          <w:rFonts w:hint="eastAsia"/>
          <w:sz w:val="28"/>
          <w:szCs w:val="28"/>
        </w:rPr>
        <w:t>和规划</w:t>
      </w:r>
      <w:r>
        <w:rPr>
          <w:rFonts w:hint="eastAsia"/>
          <w:sz w:val="28"/>
          <w:szCs w:val="28"/>
        </w:rPr>
        <w:t>局：</w:t>
      </w:r>
    </w:p>
    <w:p w:rsidR="00BE3E36" w:rsidRDefault="00BE3E36" w:rsidP="00BE3E36">
      <w:pPr>
        <w:widowControl/>
        <w:spacing w:before="100" w:beforeAutospacing="1" w:after="100" w:afterAutospacing="1" w:line="160" w:lineRule="atLeast"/>
        <w:rPr>
          <w:rFonts w:ascii="宋体" w:hAnsi="宋体" w:cs="宋体"/>
          <w:kern w:val="0"/>
          <w:sz w:val="28"/>
          <w:szCs w:val="28"/>
        </w:rPr>
      </w:pPr>
      <w:r>
        <w:rPr>
          <w:rFonts w:ascii="宋体" w:hAnsi="宋体" w:cs="宋体" w:hint="eastAsia"/>
          <w:kern w:val="0"/>
          <w:sz w:val="28"/>
          <w:szCs w:val="28"/>
        </w:rPr>
        <w:t xml:space="preserve">　　根据《乐山市自然资源</w:t>
      </w:r>
      <w:r w:rsidR="00865B22">
        <w:rPr>
          <w:rFonts w:ascii="宋体" w:hAnsi="宋体" w:cs="宋体" w:hint="eastAsia"/>
          <w:kern w:val="0"/>
          <w:sz w:val="28"/>
          <w:szCs w:val="28"/>
        </w:rPr>
        <w:t>和规划</w:t>
      </w:r>
      <w:r>
        <w:rPr>
          <w:rFonts w:ascii="宋体" w:hAnsi="宋体" w:cs="宋体" w:hint="eastAsia"/>
          <w:kern w:val="0"/>
          <w:sz w:val="28"/>
          <w:szCs w:val="28"/>
        </w:rPr>
        <w:t>局关于公开选择评估机构承担202</w:t>
      </w:r>
      <w:r w:rsidR="00084097">
        <w:rPr>
          <w:rFonts w:ascii="宋体" w:hAnsi="宋体" w:cs="宋体" w:hint="eastAsia"/>
          <w:kern w:val="0"/>
          <w:sz w:val="28"/>
          <w:szCs w:val="28"/>
        </w:rPr>
        <w:t>3</w:t>
      </w:r>
      <w:r>
        <w:rPr>
          <w:rFonts w:ascii="宋体" w:hAnsi="宋体" w:cs="宋体" w:hint="eastAsia"/>
          <w:kern w:val="0"/>
          <w:sz w:val="28"/>
          <w:szCs w:val="28"/>
        </w:rPr>
        <w:t>年第</w:t>
      </w:r>
      <w:r w:rsidR="008E1EBD">
        <w:rPr>
          <w:rFonts w:ascii="宋体" w:hAnsi="宋体" w:cs="宋体" w:hint="eastAsia"/>
          <w:kern w:val="0"/>
          <w:sz w:val="28"/>
          <w:szCs w:val="28"/>
        </w:rPr>
        <w:t>五</w:t>
      </w:r>
      <w:r>
        <w:rPr>
          <w:rFonts w:ascii="宋体" w:hAnsi="宋体" w:cs="宋体" w:hint="eastAsia"/>
          <w:kern w:val="0"/>
          <w:sz w:val="28"/>
          <w:szCs w:val="28"/>
        </w:rPr>
        <w:t>批矿业权出让收益评估项目的公告（一）》，我单位符合通知所要求的条件，现郑重承诺：</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１、本次呈报的各项申请资料真实、可靠，并为提供的资料承担相应责任；</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２、本单位及拟承担评估项目的评估师现阶段未受到被要求不得参与矿业权评估的处罚；</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３、与所申报的项目无任何利害关系。</w:t>
      </w:r>
    </w:p>
    <w:p w:rsidR="00BE3E36" w:rsidRDefault="00BE3E36" w:rsidP="00BE3E36">
      <w:pPr>
        <w:pStyle w:val="a5"/>
        <w:spacing w:before="0" w:beforeAutospacing="0" w:after="0" w:afterAutospacing="0" w:line="360" w:lineRule="auto"/>
        <w:ind w:firstLine="570"/>
        <w:rPr>
          <w:sz w:val="28"/>
          <w:szCs w:val="28"/>
        </w:rPr>
      </w:pPr>
    </w:p>
    <w:p w:rsidR="00BE3E36" w:rsidRDefault="00BE3E36" w:rsidP="00BE3E36">
      <w:pPr>
        <w:pStyle w:val="a5"/>
        <w:spacing w:before="0" w:beforeAutospacing="0" w:after="0" w:afterAutospacing="0" w:line="360" w:lineRule="auto"/>
        <w:ind w:firstLine="570"/>
        <w:jc w:val="right"/>
        <w:rPr>
          <w:sz w:val="28"/>
          <w:szCs w:val="28"/>
        </w:rPr>
      </w:pPr>
      <w:r>
        <w:rPr>
          <w:rFonts w:hint="eastAsia"/>
          <w:sz w:val="28"/>
          <w:szCs w:val="28"/>
        </w:rPr>
        <w:t>承诺人：（矿业权评估机构印章）</w:t>
      </w:r>
    </w:p>
    <w:p w:rsidR="00BE3E36" w:rsidRDefault="00BE3E36" w:rsidP="00BE3E36">
      <w:pPr>
        <w:pStyle w:val="a5"/>
        <w:spacing w:before="0" w:beforeAutospacing="0" w:after="0" w:afterAutospacing="0" w:line="360" w:lineRule="auto"/>
        <w:ind w:right="1120" w:firstLine="570"/>
        <w:jc w:val="center"/>
        <w:rPr>
          <w:sz w:val="28"/>
          <w:szCs w:val="28"/>
        </w:rPr>
      </w:pPr>
      <w:r>
        <w:rPr>
          <w:rFonts w:hint="eastAsia"/>
          <w:sz w:val="28"/>
          <w:szCs w:val="28"/>
        </w:rPr>
        <w:t xml:space="preserve">　　　　　　　　　　　　法定代表人（签字）：</w:t>
      </w:r>
    </w:p>
    <w:p w:rsidR="00BE3E36" w:rsidRDefault="00BE3E36" w:rsidP="00BE3E36">
      <w:pPr>
        <w:pStyle w:val="a5"/>
        <w:wordWrap w:val="0"/>
        <w:spacing w:before="0" w:beforeAutospacing="0" w:after="0" w:afterAutospacing="0" w:line="360" w:lineRule="auto"/>
        <w:ind w:right="840" w:firstLine="570"/>
        <w:jc w:val="right"/>
        <w:rPr>
          <w:sz w:val="28"/>
          <w:szCs w:val="28"/>
        </w:rPr>
      </w:pPr>
      <w:r>
        <w:rPr>
          <w:rFonts w:hint="eastAsia"/>
          <w:sz w:val="28"/>
          <w:szCs w:val="28"/>
        </w:rPr>
        <w:t>202</w:t>
      </w:r>
      <w:r w:rsidR="00084097">
        <w:rPr>
          <w:rFonts w:hint="eastAsia"/>
          <w:sz w:val="28"/>
          <w:szCs w:val="28"/>
        </w:rPr>
        <w:t>3</w:t>
      </w:r>
      <w:r>
        <w:rPr>
          <w:rFonts w:hint="eastAsia"/>
          <w:sz w:val="28"/>
          <w:szCs w:val="28"/>
        </w:rPr>
        <w:t>年　　　月　　日</w:t>
      </w:r>
    </w:p>
    <w:p w:rsidR="00BE3E36" w:rsidRDefault="00BE3E36" w:rsidP="00BE3E36"/>
    <w:p w:rsidR="00387E4F" w:rsidRPr="00BE3E36" w:rsidRDefault="00387E4F" w:rsidP="00BE3E36"/>
    <w:sectPr w:rsidR="00387E4F" w:rsidRPr="00BE3E36" w:rsidSect="00E335F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94319" w:rsidRDefault="00D94319" w:rsidP="00BE3E36">
      <w:r>
        <w:separator/>
      </w:r>
    </w:p>
  </w:endnote>
  <w:endnote w:type="continuationSeparator" w:id="0">
    <w:p w:rsidR="00D94319" w:rsidRDefault="00D94319" w:rsidP="00BE3E3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宋体-方正超大字符集">
    <w:altName w:val="宋体"/>
    <w:charset w:val="86"/>
    <w:family w:val="script"/>
    <w:pitch w:val="default"/>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94319" w:rsidRDefault="00D94319" w:rsidP="00BE3E36">
      <w:r>
        <w:separator/>
      </w:r>
    </w:p>
  </w:footnote>
  <w:footnote w:type="continuationSeparator" w:id="0">
    <w:p w:rsidR="00D94319" w:rsidRDefault="00D94319" w:rsidP="00BE3E3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stylePaneFormatFilter w:val="3F01"/>
  <w:defaultTabStop w:val="420"/>
  <w:drawingGridVerticalSpacing w:val="156"/>
  <w:displayHorizontalDrawingGridEvery w:val="0"/>
  <w:displayVerticalDrawingGridEvery w:val="2"/>
  <w:characterSpacingControl w:val="compressPunctuation"/>
  <w:hdrShapeDefaults>
    <o:shapedefaults v:ext="edit" spidmax="3481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87E4F"/>
    <w:rsid w:val="000243B2"/>
    <w:rsid w:val="000456EF"/>
    <w:rsid w:val="000570EA"/>
    <w:rsid w:val="00084097"/>
    <w:rsid w:val="00211AE4"/>
    <w:rsid w:val="002D3AB2"/>
    <w:rsid w:val="00340F4B"/>
    <w:rsid w:val="00345FCE"/>
    <w:rsid w:val="00387E4F"/>
    <w:rsid w:val="003A0649"/>
    <w:rsid w:val="003A6CF3"/>
    <w:rsid w:val="00470DA7"/>
    <w:rsid w:val="004A5E94"/>
    <w:rsid w:val="00540820"/>
    <w:rsid w:val="005C07BB"/>
    <w:rsid w:val="005E4297"/>
    <w:rsid w:val="00693EA1"/>
    <w:rsid w:val="006B10A0"/>
    <w:rsid w:val="007A63B3"/>
    <w:rsid w:val="00865B22"/>
    <w:rsid w:val="008A7C4E"/>
    <w:rsid w:val="008E1EBD"/>
    <w:rsid w:val="00957059"/>
    <w:rsid w:val="00A2778D"/>
    <w:rsid w:val="00A46F7D"/>
    <w:rsid w:val="00B74DE6"/>
    <w:rsid w:val="00B7733E"/>
    <w:rsid w:val="00BE3E36"/>
    <w:rsid w:val="00BE6847"/>
    <w:rsid w:val="00D434C8"/>
    <w:rsid w:val="00D94319"/>
    <w:rsid w:val="00E2375C"/>
    <w:rsid w:val="00E335F2"/>
    <w:rsid w:val="00EC4C00"/>
    <w:rsid w:val="00EE01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87E4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BE3E3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BE3E36"/>
    <w:rPr>
      <w:kern w:val="2"/>
      <w:sz w:val="18"/>
      <w:szCs w:val="18"/>
    </w:rPr>
  </w:style>
  <w:style w:type="paragraph" w:styleId="a4">
    <w:name w:val="footer"/>
    <w:basedOn w:val="a"/>
    <w:link w:val="Char0"/>
    <w:rsid w:val="00BE3E36"/>
    <w:pPr>
      <w:tabs>
        <w:tab w:val="center" w:pos="4153"/>
        <w:tab w:val="right" w:pos="8306"/>
      </w:tabs>
      <w:snapToGrid w:val="0"/>
      <w:jc w:val="left"/>
    </w:pPr>
    <w:rPr>
      <w:sz w:val="18"/>
      <w:szCs w:val="18"/>
    </w:rPr>
  </w:style>
  <w:style w:type="character" w:customStyle="1" w:styleId="Char0">
    <w:name w:val="页脚 Char"/>
    <w:basedOn w:val="a0"/>
    <w:link w:val="a4"/>
    <w:rsid w:val="00BE3E36"/>
    <w:rPr>
      <w:kern w:val="2"/>
      <w:sz w:val="18"/>
      <w:szCs w:val="18"/>
    </w:rPr>
  </w:style>
  <w:style w:type="paragraph" w:styleId="a5">
    <w:name w:val="Normal (Web)"/>
    <w:basedOn w:val="a"/>
    <w:unhideWhenUsed/>
    <w:rsid w:val="00BE3E36"/>
    <w:pPr>
      <w:widowControl/>
      <w:spacing w:before="100" w:beforeAutospacing="1" w:after="100" w:afterAutospacing="1" w:line="480" w:lineRule="auto"/>
      <w:ind w:firstLine="480"/>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662924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42</Words>
  <Characters>246</Characters>
  <Application>Microsoft Office Word</Application>
  <DocSecurity>0</DocSecurity>
  <Lines>2</Lines>
  <Paragraphs>1</Paragraphs>
  <ScaleCrop>false</ScaleCrop>
  <Company>番茄花园</Company>
  <LinksUpToDate>false</LinksUpToDate>
  <CharactersWithSpaces>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附件4：      矿业权评估机构报名表</dc:title>
  <dc:creator>番茄花园</dc:creator>
  <cp:lastModifiedBy>Administrator</cp:lastModifiedBy>
  <cp:revision>14</cp:revision>
  <cp:lastPrinted>2022-06-20T01:34:00Z</cp:lastPrinted>
  <dcterms:created xsi:type="dcterms:W3CDTF">2017-03-29T03:16:00Z</dcterms:created>
  <dcterms:modified xsi:type="dcterms:W3CDTF">2023-09-25T06:46:00Z</dcterms:modified>
</cp:coreProperties>
</file>